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598" w:rsidRPr="004E15AD" w:rsidRDefault="002F7598" w:rsidP="004E15AD">
      <w:pPr>
        <w:jc w:val="center"/>
        <w:rPr>
          <w:rFonts w:cs="Arial"/>
          <w:b/>
          <w:sz w:val="24"/>
          <w:szCs w:val="24"/>
        </w:rPr>
      </w:pPr>
      <w:r w:rsidRPr="00D140E1">
        <w:rPr>
          <w:rFonts w:cs="Arial"/>
          <w:b/>
          <w:sz w:val="24"/>
          <w:szCs w:val="24"/>
        </w:rPr>
        <w:t>Every Child Ready to Read® 2</w:t>
      </w:r>
    </w:p>
    <w:p w:rsidR="002F7598" w:rsidRPr="00D140E1" w:rsidRDefault="002F7598" w:rsidP="002F7598">
      <w:pPr>
        <w:jc w:val="center"/>
        <w:rPr>
          <w:rFonts w:cs="Arial"/>
          <w:b/>
          <w:sz w:val="24"/>
          <w:szCs w:val="24"/>
        </w:rPr>
      </w:pPr>
      <w:r w:rsidRPr="00D140E1">
        <w:rPr>
          <w:rFonts w:cs="Arial"/>
          <w:b/>
          <w:sz w:val="24"/>
          <w:szCs w:val="24"/>
        </w:rPr>
        <w:t>Writing: From Shapes and Scribbles to Letters and Words</w:t>
      </w:r>
    </w:p>
    <w:p w:rsidR="00122D46" w:rsidRPr="004E15AD" w:rsidRDefault="00973334" w:rsidP="00122D46">
      <w:pPr>
        <w:jc w:val="center"/>
        <w:rPr>
          <w:rFonts w:cs="Arial"/>
          <w:b/>
          <w:color w:val="0070C0"/>
          <w:sz w:val="24"/>
          <w:szCs w:val="24"/>
        </w:rPr>
      </w:pPr>
      <w:r w:rsidRPr="004E15AD">
        <w:rPr>
          <w:rFonts w:cs="Arial"/>
          <w:b/>
          <w:color w:val="0070C0"/>
          <w:sz w:val="24"/>
          <w:szCs w:val="24"/>
        </w:rPr>
        <w:t>Todos los niños listos para leer</w:t>
      </w:r>
      <w:r w:rsidR="00122D46" w:rsidRPr="004E15AD">
        <w:rPr>
          <w:rFonts w:cs="Arial"/>
          <w:b/>
          <w:color w:val="0070C0"/>
          <w:sz w:val="24"/>
          <w:szCs w:val="24"/>
        </w:rPr>
        <w:t>® 2</w:t>
      </w:r>
    </w:p>
    <w:p w:rsidR="00122D46" w:rsidRPr="00390E49" w:rsidRDefault="009B29CA" w:rsidP="00122D46">
      <w:pPr>
        <w:jc w:val="center"/>
        <w:rPr>
          <w:rFonts w:cs="Arial"/>
          <w:b/>
          <w:color w:val="0070C0"/>
          <w:sz w:val="24"/>
          <w:szCs w:val="24"/>
          <w:lang w:val="es-CO"/>
        </w:rPr>
      </w:pPr>
      <w:r w:rsidRPr="004E15AD">
        <w:rPr>
          <w:rFonts w:cs="Arial"/>
          <w:b/>
          <w:color w:val="0070C0"/>
          <w:sz w:val="24"/>
          <w:szCs w:val="24"/>
        </w:rPr>
        <w:t xml:space="preserve">Escritura: De </w:t>
      </w:r>
      <w:r w:rsidR="008835B9" w:rsidRPr="004E15AD">
        <w:rPr>
          <w:rFonts w:cs="Arial"/>
          <w:b/>
          <w:color w:val="0070C0"/>
          <w:sz w:val="24"/>
          <w:szCs w:val="24"/>
        </w:rPr>
        <w:t>figuras</w:t>
      </w:r>
      <w:r w:rsidRPr="004E15AD">
        <w:rPr>
          <w:rFonts w:cs="Arial"/>
          <w:b/>
          <w:color w:val="0070C0"/>
          <w:sz w:val="24"/>
          <w:szCs w:val="24"/>
        </w:rPr>
        <w:t xml:space="preserve"> y g</w:t>
      </w:r>
      <w:r w:rsidR="00122D46" w:rsidRPr="004E15AD">
        <w:rPr>
          <w:rFonts w:cs="Arial"/>
          <w:b/>
          <w:color w:val="0070C0"/>
          <w:sz w:val="24"/>
          <w:szCs w:val="24"/>
        </w:rPr>
        <w:t xml:space="preserve">arabatos </w:t>
      </w:r>
      <w:r w:rsidRPr="004E15AD">
        <w:rPr>
          <w:rFonts w:cs="Arial"/>
          <w:b/>
          <w:color w:val="0070C0"/>
          <w:sz w:val="24"/>
          <w:szCs w:val="24"/>
        </w:rPr>
        <w:t>a</w:t>
      </w:r>
      <w:r w:rsidR="00122D46" w:rsidRPr="004E15AD">
        <w:rPr>
          <w:rFonts w:cs="Arial"/>
          <w:b/>
          <w:color w:val="0070C0"/>
          <w:sz w:val="24"/>
          <w:szCs w:val="24"/>
        </w:rPr>
        <w:t xml:space="preserve"> </w:t>
      </w:r>
      <w:r w:rsidR="00122D46" w:rsidRPr="00390E49">
        <w:rPr>
          <w:rFonts w:cs="Arial"/>
          <w:b/>
          <w:color w:val="0070C0"/>
          <w:sz w:val="24"/>
          <w:szCs w:val="24"/>
          <w:lang w:val="es-CO"/>
        </w:rPr>
        <w:t>letras y palabras</w:t>
      </w:r>
    </w:p>
    <w:p w:rsidR="00390E49" w:rsidRPr="00D140E1" w:rsidRDefault="002F7598" w:rsidP="00390E49">
      <w:pPr>
        <w:jc w:val="center"/>
        <w:rPr>
          <w:rFonts w:cs="Arial"/>
          <w:b/>
          <w:sz w:val="24"/>
          <w:szCs w:val="24"/>
        </w:rPr>
      </w:pPr>
      <w:r w:rsidRPr="00D140E1">
        <w:rPr>
          <w:rFonts w:cs="Arial"/>
          <w:b/>
          <w:sz w:val="24"/>
          <w:szCs w:val="24"/>
        </w:rPr>
        <w:t>Yum Yum Yum</w:t>
      </w:r>
      <w:r w:rsidR="00390E49">
        <w:rPr>
          <w:rFonts w:cs="Arial"/>
          <w:b/>
          <w:sz w:val="24"/>
          <w:szCs w:val="24"/>
        </w:rPr>
        <w:t xml:space="preserve">- </w:t>
      </w:r>
      <w:r w:rsidR="00390E49" w:rsidRPr="00D140E1">
        <w:rPr>
          <w:rFonts w:cs="Arial"/>
          <w:b/>
          <w:sz w:val="24"/>
          <w:szCs w:val="24"/>
        </w:rPr>
        <w:t>Sample Program</w:t>
      </w:r>
    </w:p>
    <w:p w:rsidR="00390E49" w:rsidRPr="00390E49" w:rsidRDefault="00122D46" w:rsidP="00390E49">
      <w:pPr>
        <w:jc w:val="center"/>
        <w:rPr>
          <w:rFonts w:cs="Arial"/>
          <w:b/>
          <w:color w:val="0070C0"/>
          <w:sz w:val="24"/>
          <w:szCs w:val="24"/>
        </w:rPr>
      </w:pPr>
      <w:r w:rsidRPr="00390E49">
        <w:rPr>
          <w:rFonts w:cs="Arial"/>
          <w:b/>
          <w:i/>
          <w:color w:val="0070C0"/>
          <w:sz w:val="24"/>
          <w:szCs w:val="24"/>
        </w:rPr>
        <w:t>Yum Yum Yum</w:t>
      </w:r>
      <w:r w:rsidR="00390E49" w:rsidRPr="00390E49">
        <w:rPr>
          <w:rFonts w:cs="Arial"/>
          <w:b/>
          <w:i/>
          <w:color w:val="0070C0"/>
          <w:sz w:val="24"/>
          <w:szCs w:val="24"/>
        </w:rPr>
        <w:t>-</w:t>
      </w:r>
      <w:r w:rsidR="00390E49" w:rsidRPr="00390E49">
        <w:rPr>
          <w:rFonts w:cs="Arial"/>
          <w:b/>
          <w:color w:val="0070C0"/>
          <w:sz w:val="24"/>
          <w:szCs w:val="24"/>
        </w:rPr>
        <w:t xml:space="preserve"> Programa modelo</w:t>
      </w:r>
    </w:p>
    <w:p w:rsidR="002F7598" w:rsidRPr="00D140E1" w:rsidRDefault="002F7598" w:rsidP="002F7598">
      <w:pPr>
        <w:jc w:val="center"/>
        <w:rPr>
          <w:rFonts w:cs="Arial"/>
          <w:b/>
          <w:sz w:val="24"/>
          <w:szCs w:val="24"/>
        </w:rPr>
      </w:pPr>
    </w:p>
    <w:p w:rsidR="00122D46" w:rsidRPr="00D140E1" w:rsidRDefault="002F7598" w:rsidP="002F7598">
      <w:pPr>
        <w:rPr>
          <w:rFonts w:cs="Arial"/>
          <w:b/>
          <w:sz w:val="24"/>
          <w:szCs w:val="24"/>
        </w:rPr>
      </w:pPr>
      <w:r w:rsidRPr="00D140E1">
        <w:rPr>
          <w:rFonts w:cs="Arial"/>
          <w:b/>
          <w:sz w:val="24"/>
          <w:szCs w:val="24"/>
        </w:rPr>
        <w:t>Introduction:</w:t>
      </w:r>
    </w:p>
    <w:p w:rsidR="00051BC6" w:rsidRDefault="002F7598" w:rsidP="002F7598">
      <w:pPr>
        <w:rPr>
          <w:rFonts w:cs="Arial"/>
          <w:sz w:val="24"/>
          <w:szCs w:val="24"/>
        </w:rPr>
      </w:pPr>
      <w:r w:rsidRPr="00D140E1">
        <w:rPr>
          <w:rFonts w:cs="Arial"/>
          <w:b/>
          <w:noProof/>
          <w:sz w:val="24"/>
          <w:szCs w:val="24"/>
        </w:rPr>
        <w:drawing>
          <wp:anchor distT="0" distB="0" distL="114300" distR="114300" simplePos="0" relativeHeight="251668480" behindDoc="1" locked="0" layoutInCell="1" allowOverlap="1">
            <wp:simplePos x="0" y="0"/>
            <wp:positionH relativeFrom="column">
              <wp:posOffset>24130</wp:posOffset>
            </wp:positionH>
            <wp:positionV relativeFrom="paragraph">
              <wp:posOffset>51435</wp:posOffset>
            </wp:positionV>
            <wp:extent cx="838200" cy="10191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pic:spPr>
                </pic:pic>
              </a:graphicData>
            </a:graphic>
          </wp:anchor>
        </w:drawing>
      </w:r>
      <w:r w:rsidRPr="00D140E1">
        <w:rPr>
          <w:rFonts w:cs="Arial"/>
          <w:sz w:val="24"/>
          <w:szCs w:val="24"/>
        </w:rPr>
        <w:t>Welcome to our Every Child Ready to Read storytime program</w:t>
      </w:r>
      <w:r w:rsidR="008E3A11" w:rsidRPr="00D140E1">
        <w:rPr>
          <w:rFonts w:cs="Arial"/>
          <w:sz w:val="24"/>
          <w:szCs w:val="24"/>
        </w:rPr>
        <w:t>.</w:t>
      </w:r>
      <w:r w:rsidRPr="00D140E1">
        <w:rPr>
          <w:rFonts w:cs="Arial"/>
          <w:sz w:val="24"/>
          <w:szCs w:val="24"/>
        </w:rPr>
        <w:t xml:space="preserve"> We are glad you all could be here today. It’s not too early or too late to help your child develop pre-reading skills to help them become readers in school. There are five practices that we can do with children to help them get ready for school. These are activities we are doing or can do with them every day—talking, singing, reading, writing and playing.</w:t>
      </w:r>
    </w:p>
    <w:p w:rsidR="002F7598" w:rsidRPr="00051BC6" w:rsidRDefault="002F7598" w:rsidP="002F7598">
      <w:pPr>
        <w:rPr>
          <w:rFonts w:cs="Arial"/>
          <w:sz w:val="24"/>
          <w:szCs w:val="24"/>
        </w:rPr>
      </w:pPr>
      <w:r w:rsidRPr="00D140E1">
        <w:rPr>
          <w:rFonts w:cs="Arial"/>
          <w:sz w:val="24"/>
          <w:szCs w:val="24"/>
        </w:rPr>
        <w:t xml:space="preserve"> In this program, we will focus on writing. Just as there are developmental skills that lead to reading, there are early skills that lead to writing such as moving little fingers, small movements or fine motor skills, and also large motor skills like running, jumping, turning around, reaching high and low, that help children learn where their bodies are in space. </w:t>
      </w:r>
      <w:r w:rsidRPr="00051BC6">
        <w:rPr>
          <w:rFonts w:cs="Arial"/>
          <w:sz w:val="24"/>
          <w:szCs w:val="24"/>
        </w:rPr>
        <w:t xml:space="preserve">Drawing and scribbling are also early stages of writing. </w:t>
      </w:r>
    </w:p>
    <w:p w:rsidR="00390E49" w:rsidRPr="00051BC6" w:rsidRDefault="00390E49" w:rsidP="00390E49">
      <w:pPr>
        <w:rPr>
          <w:rFonts w:cs="Arial"/>
          <w:b/>
          <w:color w:val="0070C0"/>
          <w:sz w:val="24"/>
          <w:szCs w:val="24"/>
        </w:rPr>
      </w:pPr>
      <w:r w:rsidRPr="00051BC6">
        <w:rPr>
          <w:rFonts w:cs="Arial"/>
          <w:b/>
          <w:color w:val="0070C0"/>
          <w:sz w:val="24"/>
          <w:szCs w:val="24"/>
        </w:rPr>
        <w:t>Introducción:</w:t>
      </w:r>
    </w:p>
    <w:p w:rsidR="00051BC6" w:rsidRDefault="009B29CA" w:rsidP="002F7598">
      <w:pPr>
        <w:rPr>
          <w:rFonts w:cs="Arial"/>
          <w:color w:val="0070C0"/>
          <w:sz w:val="24"/>
          <w:szCs w:val="24"/>
          <w:lang w:val="es-CO"/>
        </w:rPr>
      </w:pPr>
      <w:r w:rsidRPr="00390E49">
        <w:rPr>
          <w:rFonts w:cs="Arial"/>
          <w:color w:val="0070C0"/>
          <w:sz w:val="24"/>
          <w:szCs w:val="24"/>
          <w:lang w:val="es-CO"/>
        </w:rPr>
        <w:t>Bienvenido a nuestro programa de la hora del cuento Todos los niños listos para leer. Nos alegramos de que todos puedan estar aquí hoy</w:t>
      </w:r>
      <w:r w:rsidR="00122D46" w:rsidRPr="00390E49">
        <w:rPr>
          <w:rFonts w:cs="Arial"/>
          <w:color w:val="0070C0"/>
          <w:sz w:val="24"/>
          <w:szCs w:val="24"/>
          <w:lang w:val="es-CO"/>
        </w:rPr>
        <w:t>.</w:t>
      </w:r>
      <w:r w:rsidRPr="00390E49">
        <w:rPr>
          <w:rFonts w:cs="Arial"/>
          <w:color w:val="0070C0"/>
          <w:sz w:val="24"/>
          <w:szCs w:val="24"/>
          <w:lang w:val="es-CO"/>
        </w:rPr>
        <w:t xml:space="preserve"> No es demasiado temprano ni demasiado tarde para ayudar a sus hijos a desarrollar las habilidades de pre - lectura para  apoyarlos para que se conviertan en lectores en la escuela. Hay cinco prácticas que podemos hacer con los niños para ayudarles a prepararse para la escuela. Estas son actividades que estamos haciendo o podemos hacer con ellos todos los días -hablar, cantar, leer, escribir y jugar. </w:t>
      </w:r>
    </w:p>
    <w:p w:rsidR="00122D46" w:rsidRPr="00390E49" w:rsidRDefault="009B29CA" w:rsidP="002F7598">
      <w:pPr>
        <w:rPr>
          <w:rFonts w:cs="Arial"/>
          <w:color w:val="0070C0"/>
          <w:sz w:val="24"/>
          <w:szCs w:val="24"/>
          <w:lang w:val="es-CO"/>
        </w:rPr>
      </w:pPr>
      <w:r w:rsidRPr="00390E49">
        <w:rPr>
          <w:rFonts w:cs="Arial"/>
          <w:color w:val="0070C0"/>
          <w:sz w:val="24"/>
          <w:szCs w:val="24"/>
          <w:lang w:val="es-CO"/>
        </w:rPr>
        <w:t xml:space="preserve">En este programa, nos centraremos en la escritura. </w:t>
      </w:r>
      <w:r w:rsidR="00122D46" w:rsidRPr="00390E49">
        <w:rPr>
          <w:rFonts w:cs="Arial"/>
          <w:color w:val="0070C0"/>
          <w:sz w:val="24"/>
          <w:szCs w:val="24"/>
          <w:lang w:val="es-CO"/>
        </w:rPr>
        <w:t>Así como hay habilidades de desarrollo que conducen a la lectura, hay habilidades tempranas que conducen a la e</w:t>
      </w:r>
      <w:r w:rsidRPr="00390E49">
        <w:rPr>
          <w:rFonts w:cs="Arial"/>
          <w:color w:val="0070C0"/>
          <w:sz w:val="24"/>
          <w:szCs w:val="24"/>
          <w:lang w:val="es-CO"/>
        </w:rPr>
        <w:t>scritura como mover los deditos</w:t>
      </w:r>
      <w:r w:rsidR="00122D46" w:rsidRPr="00390E49">
        <w:rPr>
          <w:rFonts w:cs="Arial"/>
          <w:color w:val="0070C0"/>
          <w:sz w:val="24"/>
          <w:szCs w:val="24"/>
          <w:lang w:val="es-CO"/>
        </w:rPr>
        <w:t xml:space="preserve">, </w:t>
      </w:r>
      <w:r w:rsidRPr="00390E49">
        <w:rPr>
          <w:rFonts w:cs="Arial"/>
          <w:color w:val="0070C0"/>
          <w:sz w:val="24"/>
          <w:szCs w:val="24"/>
          <w:lang w:val="es-CO"/>
        </w:rPr>
        <w:t xml:space="preserve">movimientos </w:t>
      </w:r>
      <w:r w:rsidR="00122D46" w:rsidRPr="00390E49">
        <w:rPr>
          <w:rFonts w:cs="Arial"/>
          <w:color w:val="0070C0"/>
          <w:sz w:val="24"/>
          <w:szCs w:val="24"/>
          <w:lang w:val="es-CO"/>
        </w:rPr>
        <w:t>pequeños o habilidades motoras finas, así como las habilida</w:t>
      </w:r>
      <w:r w:rsidRPr="00390E49">
        <w:rPr>
          <w:rFonts w:cs="Arial"/>
          <w:color w:val="0070C0"/>
          <w:sz w:val="24"/>
          <w:szCs w:val="24"/>
          <w:lang w:val="es-CO"/>
        </w:rPr>
        <w:t>des motoras gruesas como correr</w:t>
      </w:r>
      <w:r w:rsidR="00122D46" w:rsidRPr="00390E49">
        <w:rPr>
          <w:rFonts w:cs="Arial"/>
          <w:color w:val="0070C0"/>
          <w:sz w:val="24"/>
          <w:szCs w:val="24"/>
          <w:lang w:val="es-CO"/>
        </w:rPr>
        <w:t xml:space="preserve">, saltar, </w:t>
      </w:r>
      <w:r w:rsidRPr="00390E49">
        <w:rPr>
          <w:rFonts w:cs="Arial"/>
          <w:color w:val="0070C0"/>
          <w:sz w:val="24"/>
          <w:szCs w:val="24"/>
          <w:lang w:val="es-CO"/>
        </w:rPr>
        <w:t>voltearse</w:t>
      </w:r>
      <w:r w:rsidR="00122D46" w:rsidRPr="00390E49">
        <w:rPr>
          <w:rFonts w:cs="Arial"/>
          <w:color w:val="0070C0"/>
          <w:sz w:val="24"/>
          <w:szCs w:val="24"/>
          <w:lang w:val="es-CO"/>
        </w:rPr>
        <w:t>, llega</w:t>
      </w:r>
      <w:r w:rsidRPr="00390E49">
        <w:rPr>
          <w:rFonts w:cs="Arial"/>
          <w:color w:val="0070C0"/>
          <w:sz w:val="24"/>
          <w:szCs w:val="24"/>
          <w:lang w:val="es-CO"/>
        </w:rPr>
        <w:t>r</w:t>
      </w:r>
      <w:r w:rsidR="00122D46" w:rsidRPr="00390E49">
        <w:rPr>
          <w:rFonts w:cs="Arial"/>
          <w:color w:val="0070C0"/>
          <w:sz w:val="24"/>
          <w:szCs w:val="24"/>
          <w:lang w:val="es-CO"/>
        </w:rPr>
        <w:t xml:space="preserve"> </w:t>
      </w:r>
      <w:r w:rsidRPr="00390E49">
        <w:rPr>
          <w:rFonts w:cs="Arial"/>
          <w:color w:val="0070C0"/>
          <w:sz w:val="24"/>
          <w:szCs w:val="24"/>
          <w:lang w:val="es-CO"/>
        </w:rPr>
        <w:t>alto y bajo</w:t>
      </w:r>
      <w:r w:rsidR="00122D46" w:rsidRPr="00390E49">
        <w:rPr>
          <w:rFonts w:cs="Arial"/>
          <w:color w:val="0070C0"/>
          <w:sz w:val="24"/>
          <w:szCs w:val="24"/>
          <w:lang w:val="es-CO"/>
        </w:rPr>
        <w:t xml:space="preserve">, que ayudan a los niños a aprender </w:t>
      </w:r>
      <w:r w:rsidR="00122D46" w:rsidRPr="00390E49">
        <w:rPr>
          <w:rFonts w:cs="Arial"/>
          <w:color w:val="0070C0"/>
          <w:sz w:val="24"/>
          <w:szCs w:val="24"/>
          <w:lang w:val="es-CO"/>
        </w:rPr>
        <w:lastRenderedPageBreak/>
        <w:t xml:space="preserve">dónde están sus cuerpos en el espacio. Dibujar y hacer garabatos también </w:t>
      </w:r>
      <w:r w:rsidRPr="00390E49">
        <w:rPr>
          <w:rFonts w:cs="Arial"/>
          <w:color w:val="0070C0"/>
          <w:sz w:val="24"/>
          <w:szCs w:val="24"/>
          <w:lang w:val="es-CO"/>
        </w:rPr>
        <w:t xml:space="preserve">son </w:t>
      </w:r>
      <w:r w:rsidR="00122D46" w:rsidRPr="00390E49">
        <w:rPr>
          <w:rFonts w:cs="Arial"/>
          <w:color w:val="0070C0"/>
          <w:sz w:val="24"/>
          <w:szCs w:val="24"/>
          <w:lang w:val="es-CO"/>
        </w:rPr>
        <w:t>las primeras etapas de la escritura.</w:t>
      </w:r>
    </w:p>
    <w:p w:rsidR="002F7598" w:rsidRPr="00D140E1" w:rsidRDefault="002F7598" w:rsidP="002F7598">
      <w:pPr>
        <w:rPr>
          <w:sz w:val="24"/>
          <w:szCs w:val="24"/>
        </w:rPr>
      </w:pPr>
      <w:r w:rsidRPr="00D140E1">
        <w:rPr>
          <w:sz w:val="24"/>
          <w:szCs w:val="24"/>
        </w:rPr>
        <w:t>Getting ready to read and write involves many skills. Some children learn these skills earlier and more quickly than other children, just like children learn to walk and talk at different ages. When you use the five practices, you can help your children learn important pre-</w:t>
      </w:r>
      <w:r w:rsidR="00F85789" w:rsidRPr="00D140E1">
        <w:rPr>
          <w:sz w:val="24"/>
          <w:szCs w:val="24"/>
        </w:rPr>
        <w:t xml:space="preserve">reading </w:t>
      </w:r>
      <w:r w:rsidRPr="00D140E1">
        <w:rPr>
          <w:sz w:val="24"/>
          <w:szCs w:val="24"/>
        </w:rPr>
        <w:t>skills that are appropriate for their age and interests. Don’t push your child. Do have fun with these activities every day so your child wants to do them again and again!</w:t>
      </w:r>
    </w:p>
    <w:p w:rsidR="002F7598" w:rsidRPr="009652DE" w:rsidRDefault="009B29CA" w:rsidP="002E6DE8">
      <w:pPr>
        <w:rPr>
          <w:color w:val="0070C0"/>
          <w:sz w:val="24"/>
          <w:szCs w:val="24"/>
          <w:lang w:val="es-CO"/>
        </w:rPr>
      </w:pPr>
      <w:r w:rsidRPr="00390E49">
        <w:rPr>
          <w:color w:val="0070C0"/>
          <w:sz w:val="24"/>
          <w:szCs w:val="24"/>
          <w:lang w:val="es-CO"/>
        </w:rPr>
        <w:t>Prepararse</w:t>
      </w:r>
      <w:r w:rsidR="00122D46" w:rsidRPr="00390E49">
        <w:rPr>
          <w:color w:val="0070C0"/>
          <w:sz w:val="24"/>
          <w:szCs w:val="24"/>
          <w:lang w:val="es-CO"/>
        </w:rPr>
        <w:t xml:space="preserve"> para leer y escribir implica muchas habilidades. Algunos niños aprenden estas habilidades antes y más </w:t>
      </w:r>
      <w:r w:rsidRPr="00390E49">
        <w:rPr>
          <w:color w:val="0070C0"/>
          <w:sz w:val="24"/>
          <w:szCs w:val="24"/>
          <w:lang w:val="es-CO"/>
        </w:rPr>
        <w:t>rápidamente que los otros niños</w:t>
      </w:r>
      <w:r w:rsidR="00122D46" w:rsidRPr="00390E49">
        <w:rPr>
          <w:color w:val="0070C0"/>
          <w:sz w:val="24"/>
          <w:szCs w:val="24"/>
          <w:lang w:val="es-CO"/>
        </w:rPr>
        <w:t xml:space="preserve">, al igual que los niños aprenden a caminar y hablar a diferentes edades. </w:t>
      </w:r>
      <w:r w:rsidRPr="00390E49">
        <w:rPr>
          <w:color w:val="0070C0"/>
          <w:sz w:val="24"/>
          <w:szCs w:val="24"/>
          <w:lang w:val="es-CO"/>
        </w:rPr>
        <w:t>Al utilizar las cinco prácticas</w:t>
      </w:r>
      <w:r w:rsidR="00122D46" w:rsidRPr="00390E49">
        <w:rPr>
          <w:color w:val="0070C0"/>
          <w:sz w:val="24"/>
          <w:szCs w:val="24"/>
          <w:lang w:val="es-CO"/>
        </w:rPr>
        <w:t>, usted puede ayudar a sus hijos a aprender importantes habilidades d</w:t>
      </w:r>
      <w:r w:rsidRPr="00390E49">
        <w:rPr>
          <w:color w:val="0070C0"/>
          <w:sz w:val="24"/>
          <w:szCs w:val="24"/>
          <w:lang w:val="es-CO"/>
        </w:rPr>
        <w:t>e pre-</w:t>
      </w:r>
      <w:r w:rsidR="00F85789" w:rsidRPr="00390E49">
        <w:rPr>
          <w:color w:val="0070C0"/>
          <w:sz w:val="24"/>
          <w:szCs w:val="24"/>
          <w:lang w:val="es-CO"/>
        </w:rPr>
        <w:t>lectura</w:t>
      </w:r>
      <w:r w:rsidRPr="00390E49">
        <w:rPr>
          <w:color w:val="0070C0"/>
          <w:sz w:val="24"/>
          <w:szCs w:val="24"/>
          <w:lang w:val="es-CO"/>
        </w:rPr>
        <w:t xml:space="preserve"> que sean apropiada</w:t>
      </w:r>
      <w:r w:rsidR="00122D46" w:rsidRPr="00390E49">
        <w:rPr>
          <w:color w:val="0070C0"/>
          <w:sz w:val="24"/>
          <w:szCs w:val="24"/>
          <w:lang w:val="es-CO"/>
        </w:rPr>
        <w:t xml:space="preserve">s para su edad e intereses. No presione a su hijo. </w:t>
      </w:r>
      <w:r w:rsidRPr="00390E49">
        <w:rPr>
          <w:color w:val="0070C0"/>
          <w:sz w:val="24"/>
          <w:szCs w:val="24"/>
          <w:lang w:val="es-CO"/>
        </w:rPr>
        <w:t>¡Diviértase</w:t>
      </w:r>
      <w:r w:rsidR="00122D46" w:rsidRPr="00390E49">
        <w:rPr>
          <w:color w:val="0070C0"/>
          <w:sz w:val="24"/>
          <w:szCs w:val="24"/>
          <w:lang w:val="es-CO"/>
        </w:rPr>
        <w:t xml:space="preserve"> con estas actividades todos </w:t>
      </w:r>
      <w:r w:rsidRPr="00390E49">
        <w:rPr>
          <w:color w:val="0070C0"/>
          <w:sz w:val="24"/>
          <w:szCs w:val="24"/>
          <w:lang w:val="es-CO"/>
        </w:rPr>
        <w:t>los días para que su hijo quiera</w:t>
      </w:r>
      <w:r w:rsidR="00122D46" w:rsidRPr="00390E49">
        <w:rPr>
          <w:color w:val="0070C0"/>
          <w:sz w:val="24"/>
          <w:szCs w:val="24"/>
          <w:lang w:val="es-CO"/>
        </w:rPr>
        <w:t xml:space="preserve"> hacer</w:t>
      </w:r>
      <w:r w:rsidRPr="00390E49">
        <w:rPr>
          <w:color w:val="0070C0"/>
          <w:sz w:val="24"/>
          <w:szCs w:val="24"/>
          <w:lang w:val="es-CO"/>
        </w:rPr>
        <w:t>las una y otra vez</w:t>
      </w:r>
      <w:r w:rsidR="00122D46" w:rsidRPr="00390E49">
        <w:rPr>
          <w:color w:val="0070C0"/>
          <w:sz w:val="24"/>
          <w:szCs w:val="24"/>
          <w:lang w:val="es-CO"/>
        </w:rPr>
        <w:t>!</w:t>
      </w:r>
    </w:p>
    <w:p w:rsidR="009F1F1D" w:rsidRPr="00D86524" w:rsidRDefault="009F1F1D" w:rsidP="009F1F1D">
      <w:pPr>
        <w:rPr>
          <w:rFonts w:cs="Arial"/>
          <w:b/>
          <w:color w:val="0070C0"/>
          <w:sz w:val="24"/>
          <w:szCs w:val="24"/>
          <w:lang w:val="es-MX"/>
        </w:rPr>
      </w:pPr>
      <w:r w:rsidRPr="00D86524">
        <w:rPr>
          <w:rFonts w:cs="Arial"/>
          <w:b/>
          <w:color w:val="0070C0"/>
          <w:sz w:val="24"/>
          <w:szCs w:val="24"/>
          <w:lang w:val="es-MX"/>
        </w:rPr>
        <w:t>Canción inicial</w:t>
      </w:r>
    </w:p>
    <w:p w:rsidR="00665EFE" w:rsidRPr="00D86524" w:rsidRDefault="00665EFE" w:rsidP="00665EFE">
      <w:pPr>
        <w:rPr>
          <w:rFonts w:cs="Arial"/>
          <w:b/>
          <w:color w:val="0070C0"/>
          <w:sz w:val="24"/>
          <w:szCs w:val="24"/>
          <w:lang w:val="es-MX"/>
        </w:rPr>
      </w:pPr>
      <w:r w:rsidRPr="00D86524">
        <w:rPr>
          <w:rFonts w:cs="Arial"/>
          <w:b/>
          <w:color w:val="0070C0"/>
          <w:sz w:val="24"/>
          <w:szCs w:val="24"/>
          <w:lang w:val="es-MX"/>
        </w:rPr>
        <w:t>Hola Amigos</w:t>
      </w:r>
    </w:p>
    <w:p w:rsidR="00665EFE" w:rsidRPr="00D86524" w:rsidRDefault="00665EFE" w:rsidP="00665EFE">
      <w:pPr>
        <w:rPr>
          <w:rFonts w:cs="Arial"/>
          <w:color w:val="0070C0"/>
          <w:sz w:val="24"/>
          <w:szCs w:val="24"/>
          <w:lang w:val="es-MX"/>
        </w:rPr>
      </w:pPr>
      <w:r w:rsidRPr="00D86524">
        <w:rPr>
          <w:rFonts w:cs="Arial"/>
          <w:color w:val="0070C0"/>
          <w:sz w:val="24"/>
          <w:szCs w:val="24"/>
          <w:lang w:val="es-MX"/>
        </w:rPr>
        <w:t xml:space="preserve">Hola amigos como </w:t>
      </w:r>
      <w:r w:rsidR="00D86524" w:rsidRPr="00D86524">
        <w:rPr>
          <w:rFonts w:cs="Arial"/>
          <w:color w:val="0070C0"/>
          <w:sz w:val="24"/>
          <w:szCs w:val="24"/>
          <w:lang w:val="es-MX"/>
        </w:rPr>
        <w:t>están</w:t>
      </w:r>
      <w:r w:rsidRPr="00D86524">
        <w:rPr>
          <w:rFonts w:cs="Arial"/>
          <w:color w:val="0070C0"/>
          <w:sz w:val="24"/>
          <w:szCs w:val="24"/>
          <w:lang w:val="es-MX"/>
        </w:rPr>
        <w:t xml:space="preserve">, como </w:t>
      </w:r>
      <w:r w:rsidR="00D86524" w:rsidRPr="00D86524">
        <w:rPr>
          <w:rFonts w:cs="Arial"/>
          <w:color w:val="0070C0"/>
          <w:sz w:val="24"/>
          <w:szCs w:val="24"/>
          <w:lang w:val="es-MX"/>
        </w:rPr>
        <w:t>están</w:t>
      </w:r>
      <w:r w:rsidRPr="00D86524">
        <w:rPr>
          <w:rFonts w:cs="Arial"/>
          <w:color w:val="0070C0"/>
          <w:sz w:val="24"/>
          <w:szCs w:val="24"/>
          <w:lang w:val="es-MX"/>
        </w:rPr>
        <w:t xml:space="preserve">, como </w:t>
      </w:r>
      <w:r w:rsidR="00D86524" w:rsidRPr="00D86524">
        <w:rPr>
          <w:rFonts w:cs="Arial"/>
          <w:color w:val="0070C0"/>
          <w:sz w:val="24"/>
          <w:szCs w:val="24"/>
          <w:lang w:val="es-MX"/>
        </w:rPr>
        <w:t>están</w:t>
      </w:r>
      <w:r w:rsidRPr="00D86524">
        <w:rPr>
          <w:rFonts w:cs="Arial"/>
          <w:color w:val="0070C0"/>
          <w:sz w:val="24"/>
          <w:szCs w:val="24"/>
          <w:lang w:val="es-MX"/>
        </w:rPr>
        <w:t xml:space="preserve"> </w:t>
      </w:r>
    </w:p>
    <w:p w:rsidR="00665EFE" w:rsidRPr="00D86524" w:rsidRDefault="00665EFE" w:rsidP="00665EFE">
      <w:pPr>
        <w:rPr>
          <w:rFonts w:cs="Arial"/>
          <w:color w:val="0070C0"/>
          <w:sz w:val="24"/>
          <w:szCs w:val="24"/>
          <w:lang w:val="es-MX"/>
        </w:rPr>
      </w:pPr>
      <w:r w:rsidRPr="00D86524">
        <w:rPr>
          <w:rFonts w:cs="Arial"/>
          <w:color w:val="0070C0"/>
          <w:sz w:val="24"/>
          <w:szCs w:val="24"/>
          <w:lang w:val="es-MX"/>
        </w:rPr>
        <w:t xml:space="preserve">Hola amigos como </w:t>
      </w:r>
      <w:r w:rsidR="00D86524" w:rsidRPr="00D86524">
        <w:rPr>
          <w:rFonts w:cs="Arial"/>
          <w:color w:val="0070C0"/>
          <w:sz w:val="24"/>
          <w:szCs w:val="24"/>
          <w:lang w:val="es-MX"/>
        </w:rPr>
        <w:t>están</w:t>
      </w:r>
      <w:r w:rsidRPr="00D86524">
        <w:rPr>
          <w:rFonts w:cs="Arial"/>
          <w:color w:val="0070C0"/>
          <w:sz w:val="24"/>
          <w:szCs w:val="24"/>
          <w:lang w:val="es-MX"/>
        </w:rPr>
        <w:t>, bienvenidos.</w:t>
      </w:r>
    </w:p>
    <w:p w:rsidR="00665EFE" w:rsidRPr="00D86524" w:rsidRDefault="00665EFE" w:rsidP="00665EFE">
      <w:pPr>
        <w:rPr>
          <w:rFonts w:cs="Arial"/>
          <w:color w:val="0070C0"/>
          <w:sz w:val="24"/>
          <w:szCs w:val="24"/>
          <w:lang w:val="es-MX"/>
        </w:rPr>
      </w:pPr>
      <w:r w:rsidRPr="00D86524">
        <w:rPr>
          <w:rFonts w:cs="Arial"/>
          <w:color w:val="0070C0"/>
          <w:sz w:val="24"/>
          <w:szCs w:val="24"/>
          <w:lang w:val="es-MX"/>
        </w:rPr>
        <w:t xml:space="preserve">Ahora vamos aplaudir, aplaudir, aplaudir </w:t>
      </w:r>
    </w:p>
    <w:p w:rsidR="00665EFE" w:rsidRPr="00D86524" w:rsidRDefault="00665EFE" w:rsidP="00665EFE">
      <w:pPr>
        <w:rPr>
          <w:rFonts w:cs="Arial"/>
          <w:color w:val="0070C0"/>
          <w:sz w:val="24"/>
          <w:szCs w:val="24"/>
          <w:lang w:val="es-MX"/>
        </w:rPr>
      </w:pPr>
      <w:r w:rsidRPr="00D86524">
        <w:rPr>
          <w:rFonts w:cs="Arial"/>
          <w:color w:val="0070C0"/>
          <w:sz w:val="24"/>
          <w:szCs w:val="24"/>
          <w:lang w:val="es-MX"/>
        </w:rPr>
        <w:t xml:space="preserve">Ahora vamos aplaudir, bienvenidos. </w:t>
      </w:r>
    </w:p>
    <w:p w:rsidR="00665EFE" w:rsidRPr="00D86524" w:rsidRDefault="00665EFE" w:rsidP="00665EFE">
      <w:pPr>
        <w:rPr>
          <w:rFonts w:cs="Arial"/>
          <w:color w:val="0070C0"/>
          <w:sz w:val="24"/>
          <w:szCs w:val="24"/>
          <w:lang w:val="es-MX"/>
        </w:rPr>
      </w:pPr>
      <w:r w:rsidRPr="00D86524">
        <w:rPr>
          <w:rFonts w:cs="Arial"/>
          <w:color w:val="0070C0"/>
          <w:sz w:val="24"/>
          <w:szCs w:val="24"/>
          <w:lang w:val="es-MX"/>
        </w:rPr>
        <w:t>Ahora vamos a sentar, a sentar, a sentar</w:t>
      </w:r>
    </w:p>
    <w:p w:rsidR="00665EFE" w:rsidRPr="00D86524" w:rsidRDefault="00665EFE" w:rsidP="00665EFE">
      <w:pPr>
        <w:rPr>
          <w:rFonts w:cs="Arial"/>
          <w:color w:val="0070C0"/>
          <w:sz w:val="24"/>
          <w:szCs w:val="24"/>
          <w:lang w:val="es-MX"/>
        </w:rPr>
      </w:pPr>
      <w:r w:rsidRPr="00D86524">
        <w:rPr>
          <w:rFonts w:cs="Arial"/>
          <w:color w:val="0070C0"/>
          <w:sz w:val="24"/>
          <w:szCs w:val="24"/>
          <w:lang w:val="es-MX"/>
        </w:rPr>
        <w:t>Ahora vamos a sentar, bienvenidos.</w:t>
      </w:r>
    </w:p>
    <w:p w:rsidR="00665EFE" w:rsidRPr="00D86524" w:rsidRDefault="00665EFE" w:rsidP="00665EFE">
      <w:pPr>
        <w:rPr>
          <w:rFonts w:cs="Arial"/>
          <w:sz w:val="24"/>
          <w:szCs w:val="24"/>
          <w:lang w:val="es-MX"/>
        </w:rPr>
      </w:pPr>
      <w:r w:rsidRPr="00D86524">
        <w:rPr>
          <w:rFonts w:cs="Arial"/>
          <w:color w:val="0070C0"/>
          <w:sz w:val="24"/>
          <w:szCs w:val="24"/>
          <w:lang w:val="es-MX"/>
        </w:rPr>
        <w:t>(cantar al tono del Puente de Londres</w:t>
      </w:r>
      <w:r w:rsidRPr="00D86524">
        <w:rPr>
          <w:rFonts w:cs="Arial"/>
          <w:sz w:val="24"/>
          <w:szCs w:val="24"/>
          <w:lang w:val="es-MX"/>
        </w:rPr>
        <w:t>)</w:t>
      </w:r>
    </w:p>
    <w:p w:rsidR="009B29CA" w:rsidRPr="009652DE" w:rsidRDefault="002F7598" w:rsidP="002F7598">
      <w:pPr>
        <w:rPr>
          <w:rFonts w:cs="Arial"/>
          <w:b/>
          <w:sz w:val="24"/>
          <w:szCs w:val="24"/>
        </w:rPr>
      </w:pPr>
      <w:r w:rsidRPr="00D140E1">
        <w:rPr>
          <w:rFonts w:cs="Arial"/>
          <w:b/>
          <w:sz w:val="24"/>
          <w:szCs w:val="24"/>
        </w:rPr>
        <w:t>Sharing or Show-and-Tell Time</w:t>
      </w:r>
    </w:p>
    <w:p w:rsidR="002F7598" w:rsidRPr="00D140E1" w:rsidRDefault="002F7598" w:rsidP="002F7598">
      <w:pPr>
        <w:rPr>
          <w:rFonts w:cs="Arial"/>
          <w:sz w:val="24"/>
          <w:szCs w:val="24"/>
        </w:rPr>
      </w:pPr>
      <w:r w:rsidRPr="00D140E1">
        <w:rPr>
          <w:rFonts w:cs="Arial"/>
          <w:sz w:val="24"/>
          <w:szCs w:val="24"/>
        </w:rPr>
        <w:t>Have parents share what they followed up on from the last session. What were they already doing with the</w:t>
      </w:r>
      <w:r w:rsidR="008E3A11" w:rsidRPr="00D140E1">
        <w:rPr>
          <w:rFonts w:cs="Arial"/>
          <w:sz w:val="24"/>
          <w:szCs w:val="24"/>
        </w:rPr>
        <w:t xml:space="preserve">ir children? </w:t>
      </w:r>
      <w:r w:rsidRPr="00D140E1">
        <w:rPr>
          <w:rFonts w:cs="Arial"/>
          <w:sz w:val="24"/>
          <w:szCs w:val="24"/>
        </w:rPr>
        <w:t xml:space="preserve">What did they try that was new? What comments do they have about what they noticed while </w:t>
      </w:r>
      <w:r w:rsidR="008E3A11" w:rsidRPr="00D140E1">
        <w:rPr>
          <w:rFonts w:cs="Arial"/>
          <w:sz w:val="24"/>
          <w:szCs w:val="24"/>
        </w:rPr>
        <w:t>interacting with their children?</w:t>
      </w:r>
      <w:r w:rsidRPr="00D140E1">
        <w:rPr>
          <w:rFonts w:cs="Arial"/>
          <w:sz w:val="24"/>
          <w:szCs w:val="24"/>
        </w:rPr>
        <w:t xml:space="preserve"> Children can also contribute or show what they did with their parents/adults since the last session.  </w:t>
      </w:r>
    </w:p>
    <w:p w:rsidR="004E15AD" w:rsidRDefault="004E15AD" w:rsidP="009652DE">
      <w:pPr>
        <w:rPr>
          <w:rFonts w:cs="Arial"/>
          <w:b/>
          <w:color w:val="0070C0"/>
          <w:sz w:val="24"/>
          <w:szCs w:val="24"/>
          <w:lang w:val="es-CO"/>
        </w:rPr>
      </w:pPr>
    </w:p>
    <w:p w:rsidR="004E15AD" w:rsidRDefault="004E15AD" w:rsidP="009652DE">
      <w:pPr>
        <w:rPr>
          <w:rFonts w:cs="Arial"/>
          <w:b/>
          <w:color w:val="0070C0"/>
          <w:sz w:val="24"/>
          <w:szCs w:val="24"/>
          <w:lang w:val="es-CO"/>
        </w:rPr>
      </w:pPr>
    </w:p>
    <w:p w:rsidR="009652DE" w:rsidRPr="009652DE" w:rsidRDefault="009652DE" w:rsidP="009652DE">
      <w:pPr>
        <w:rPr>
          <w:rFonts w:cs="Arial"/>
          <w:color w:val="0070C0"/>
          <w:sz w:val="24"/>
          <w:szCs w:val="24"/>
          <w:lang w:val="es-CO"/>
        </w:rPr>
      </w:pPr>
      <w:bookmarkStart w:id="0" w:name="_GoBack"/>
      <w:bookmarkEnd w:id="0"/>
      <w:r w:rsidRPr="009652DE">
        <w:rPr>
          <w:rFonts w:cs="Arial"/>
          <w:b/>
          <w:color w:val="0070C0"/>
          <w:sz w:val="24"/>
          <w:szCs w:val="24"/>
          <w:lang w:val="es-CO"/>
        </w:rPr>
        <w:lastRenderedPageBreak/>
        <w:t>Hora de compartir o de mostrar y contar</w:t>
      </w:r>
      <w:r w:rsidRPr="009652DE">
        <w:rPr>
          <w:rFonts w:cs="Arial"/>
          <w:color w:val="0070C0"/>
          <w:sz w:val="24"/>
          <w:szCs w:val="24"/>
          <w:lang w:val="es-CO"/>
        </w:rPr>
        <w:t xml:space="preserve"> </w:t>
      </w:r>
    </w:p>
    <w:p w:rsidR="009B29CA" w:rsidRPr="009652DE" w:rsidRDefault="009B29CA" w:rsidP="002F7598">
      <w:pPr>
        <w:rPr>
          <w:rFonts w:cs="Arial"/>
          <w:color w:val="0070C0"/>
          <w:sz w:val="24"/>
          <w:szCs w:val="24"/>
          <w:lang w:val="es-CO"/>
        </w:rPr>
      </w:pPr>
      <w:r w:rsidRPr="009652DE">
        <w:rPr>
          <w:rFonts w:cs="Arial"/>
          <w:color w:val="0070C0"/>
          <w:sz w:val="24"/>
          <w:szCs w:val="24"/>
          <w:lang w:val="es-CO"/>
        </w:rPr>
        <w:t>Haga que los padres compartan lo que siguieron haciendo a partir de la última sesión. ¿Qué hacían ya con sus hijos? Qué probaron hacer que era nuevo? ¿Qué comentarios tienen acerca de lo que notaro</w:t>
      </w:r>
      <w:r w:rsidR="009652DE" w:rsidRPr="009652DE">
        <w:rPr>
          <w:rFonts w:cs="Arial"/>
          <w:color w:val="0070C0"/>
          <w:sz w:val="24"/>
          <w:szCs w:val="24"/>
          <w:lang w:val="es-CO"/>
        </w:rPr>
        <w:t>n al interactuar con sus hijos?</w:t>
      </w:r>
      <w:r w:rsidRPr="009652DE">
        <w:rPr>
          <w:rFonts w:cs="Arial"/>
          <w:color w:val="0070C0"/>
          <w:sz w:val="24"/>
          <w:szCs w:val="24"/>
          <w:lang w:val="es-CO"/>
        </w:rPr>
        <w:t xml:space="preserve"> Los niños también pueden contribuir o mostrar lo que hicieron con sus padres/adultos desde la última reunión. </w:t>
      </w:r>
    </w:p>
    <w:p w:rsidR="00665EFE" w:rsidRPr="00051BC6" w:rsidRDefault="00665EFE" w:rsidP="002F7598">
      <w:pPr>
        <w:rPr>
          <w:rFonts w:cs="Arial"/>
          <w:b/>
          <w:sz w:val="24"/>
          <w:szCs w:val="24"/>
          <w:lang w:val="es-MX"/>
        </w:rPr>
      </w:pPr>
    </w:p>
    <w:p w:rsidR="002F7598" w:rsidRPr="00D140E1" w:rsidRDefault="002F7598" w:rsidP="002F7598">
      <w:pPr>
        <w:rPr>
          <w:rFonts w:cs="Arial"/>
          <w:b/>
          <w:sz w:val="24"/>
          <w:szCs w:val="24"/>
        </w:rPr>
      </w:pPr>
      <w:r w:rsidRPr="00D140E1">
        <w:rPr>
          <w:rFonts w:cs="Arial"/>
          <w:b/>
          <w:sz w:val="24"/>
          <w:szCs w:val="24"/>
        </w:rPr>
        <w:t>Theme Talk</w:t>
      </w:r>
    </w:p>
    <w:p w:rsidR="002F7598" w:rsidRPr="009652DE" w:rsidRDefault="009652DE" w:rsidP="002F7598">
      <w:pPr>
        <w:rPr>
          <w:rFonts w:cs="Arial"/>
          <w:b/>
          <w:sz w:val="24"/>
          <w:szCs w:val="24"/>
        </w:rPr>
      </w:pPr>
      <w:r>
        <w:rPr>
          <w:rFonts w:cs="Arial"/>
          <w:b/>
          <w:noProof/>
          <w:sz w:val="24"/>
          <w:szCs w:val="24"/>
        </w:rPr>
        <w:drawing>
          <wp:anchor distT="0" distB="0" distL="114300" distR="114300" simplePos="0" relativeHeight="251664384" behindDoc="1" locked="0" layoutInCell="1" allowOverlap="1">
            <wp:simplePos x="0" y="0"/>
            <wp:positionH relativeFrom="column">
              <wp:posOffset>-76200</wp:posOffset>
            </wp:positionH>
            <wp:positionV relativeFrom="paragraph">
              <wp:posOffset>6350</wp:posOffset>
            </wp:positionV>
            <wp:extent cx="785495" cy="950595"/>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5495" cy="950595"/>
                    </a:xfrm>
                    <a:prstGeom prst="rect">
                      <a:avLst/>
                    </a:prstGeom>
                    <a:noFill/>
                  </pic:spPr>
                </pic:pic>
              </a:graphicData>
            </a:graphic>
          </wp:anchor>
        </w:drawing>
      </w:r>
      <w:r w:rsidR="002F7598" w:rsidRPr="00D140E1">
        <w:rPr>
          <w:rFonts w:cs="Arial"/>
          <w:sz w:val="24"/>
          <w:szCs w:val="24"/>
        </w:rPr>
        <w:t xml:space="preserve">Today, our storytime is called Yum, Yum, Yum. It’s about food! At our Every Child Ready to Read program today, we’ll be talking about writing and letters. Really, writing and reading go together! They are both written expressions of the spoken word. Just as there are skills that lead up to reading, as we have seen in our first two workshops, so there are also skills that lead up to children writing letters and words. We’ll look at some of those skills and ways we can have fun while we help our children be ready to read. </w:t>
      </w:r>
    </w:p>
    <w:p w:rsidR="009652DE" w:rsidRPr="00D86524" w:rsidRDefault="009652DE" w:rsidP="009652DE">
      <w:pPr>
        <w:rPr>
          <w:rFonts w:cs="Arial"/>
          <w:b/>
          <w:color w:val="0070C0"/>
          <w:sz w:val="24"/>
          <w:szCs w:val="24"/>
          <w:lang w:val="es-MX"/>
        </w:rPr>
      </w:pPr>
      <w:r w:rsidRPr="00D86524">
        <w:rPr>
          <w:rFonts w:cs="Arial"/>
          <w:b/>
          <w:color w:val="0070C0"/>
          <w:sz w:val="24"/>
          <w:szCs w:val="24"/>
          <w:lang w:val="es-MX"/>
        </w:rPr>
        <w:t>Tema de plática</w:t>
      </w:r>
    </w:p>
    <w:p w:rsidR="00122D46" w:rsidRPr="009652DE" w:rsidRDefault="00122D46" w:rsidP="002F7598">
      <w:pPr>
        <w:rPr>
          <w:rFonts w:cs="Arial"/>
          <w:color w:val="0070C0"/>
          <w:sz w:val="24"/>
          <w:szCs w:val="24"/>
          <w:lang w:val="es-CO"/>
        </w:rPr>
      </w:pPr>
      <w:r w:rsidRPr="009652DE">
        <w:rPr>
          <w:rFonts w:cs="Arial"/>
          <w:color w:val="0070C0"/>
          <w:sz w:val="24"/>
          <w:szCs w:val="24"/>
          <w:lang w:val="es-CO"/>
        </w:rPr>
        <w:t>Hoy, nuestra hora de</w:t>
      </w:r>
      <w:r w:rsidR="000C0941" w:rsidRPr="009652DE">
        <w:rPr>
          <w:rFonts w:cs="Arial"/>
          <w:color w:val="0070C0"/>
          <w:sz w:val="24"/>
          <w:szCs w:val="24"/>
          <w:lang w:val="es-CO"/>
        </w:rPr>
        <w:t>l cuento</w:t>
      </w:r>
      <w:r w:rsidRPr="009652DE">
        <w:rPr>
          <w:rFonts w:cs="Arial"/>
          <w:color w:val="0070C0"/>
          <w:sz w:val="24"/>
          <w:szCs w:val="24"/>
          <w:lang w:val="es-CO"/>
        </w:rPr>
        <w:t xml:space="preserve"> se llama </w:t>
      </w:r>
      <w:r w:rsidRPr="009652DE">
        <w:rPr>
          <w:rFonts w:cs="Arial"/>
          <w:i/>
          <w:color w:val="0070C0"/>
          <w:sz w:val="24"/>
          <w:szCs w:val="24"/>
          <w:lang w:val="es-CO"/>
        </w:rPr>
        <w:t>Yum , Yum , Yum</w:t>
      </w:r>
      <w:r w:rsidRPr="009652DE">
        <w:rPr>
          <w:rFonts w:cs="Arial"/>
          <w:color w:val="0070C0"/>
          <w:sz w:val="24"/>
          <w:szCs w:val="24"/>
          <w:lang w:val="es-CO"/>
        </w:rPr>
        <w:t xml:space="preserve">. </w:t>
      </w:r>
      <w:r w:rsidR="000C0941" w:rsidRPr="009652DE">
        <w:rPr>
          <w:rFonts w:cs="Arial"/>
          <w:color w:val="0070C0"/>
          <w:sz w:val="24"/>
          <w:szCs w:val="24"/>
          <w:lang w:val="es-CO"/>
        </w:rPr>
        <w:t>¡Es acerca de la comida! En nuestro</w:t>
      </w:r>
      <w:r w:rsidRPr="009652DE">
        <w:rPr>
          <w:rFonts w:cs="Arial"/>
          <w:color w:val="0070C0"/>
          <w:sz w:val="24"/>
          <w:szCs w:val="24"/>
          <w:lang w:val="es-CO"/>
        </w:rPr>
        <w:t xml:space="preserve"> </w:t>
      </w:r>
      <w:r w:rsidR="000C0941" w:rsidRPr="009652DE">
        <w:rPr>
          <w:rFonts w:cs="Arial"/>
          <w:color w:val="0070C0"/>
          <w:sz w:val="24"/>
          <w:szCs w:val="24"/>
          <w:lang w:val="es-CO"/>
        </w:rPr>
        <w:t>programa Todos los niños listos para leer hoy, vamos a hablar</w:t>
      </w:r>
      <w:r w:rsidRPr="009652DE">
        <w:rPr>
          <w:rFonts w:cs="Arial"/>
          <w:color w:val="0070C0"/>
          <w:sz w:val="24"/>
          <w:szCs w:val="24"/>
          <w:lang w:val="es-CO"/>
        </w:rPr>
        <w:t xml:space="preserve"> de la escritura y </w:t>
      </w:r>
      <w:r w:rsidR="000C0941" w:rsidRPr="009652DE">
        <w:rPr>
          <w:rFonts w:cs="Arial"/>
          <w:color w:val="0070C0"/>
          <w:sz w:val="24"/>
          <w:szCs w:val="24"/>
          <w:lang w:val="es-CO"/>
        </w:rPr>
        <w:t xml:space="preserve">de las </w:t>
      </w:r>
      <w:r w:rsidRPr="009652DE">
        <w:rPr>
          <w:rFonts w:cs="Arial"/>
          <w:color w:val="0070C0"/>
          <w:sz w:val="24"/>
          <w:szCs w:val="24"/>
          <w:lang w:val="es-CO"/>
        </w:rPr>
        <w:t xml:space="preserve">letras. </w:t>
      </w:r>
      <w:r w:rsidR="000C0941" w:rsidRPr="009652DE">
        <w:rPr>
          <w:rFonts w:cs="Arial"/>
          <w:color w:val="0070C0"/>
          <w:sz w:val="24"/>
          <w:szCs w:val="24"/>
          <w:lang w:val="es-CO"/>
        </w:rPr>
        <w:t>¡</w:t>
      </w:r>
      <w:r w:rsidRPr="009652DE">
        <w:rPr>
          <w:rFonts w:cs="Arial"/>
          <w:color w:val="0070C0"/>
          <w:sz w:val="24"/>
          <w:szCs w:val="24"/>
          <w:lang w:val="es-CO"/>
        </w:rPr>
        <w:t>En realidad, la escritura y la l</w:t>
      </w:r>
      <w:r w:rsidR="000C0941" w:rsidRPr="009652DE">
        <w:rPr>
          <w:rFonts w:cs="Arial"/>
          <w:color w:val="0070C0"/>
          <w:sz w:val="24"/>
          <w:szCs w:val="24"/>
          <w:lang w:val="es-CO"/>
        </w:rPr>
        <w:t>ectura van de la mano! Amba</w:t>
      </w:r>
      <w:r w:rsidRPr="009652DE">
        <w:rPr>
          <w:rFonts w:cs="Arial"/>
          <w:color w:val="0070C0"/>
          <w:sz w:val="24"/>
          <w:szCs w:val="24"/>
          <w:lang w:val="es-CO"/>
        </w:rPr>
        <w:t xml:space="preserve">s son expresiones escritas de la palabra hablada. Al igual que hay habilidades que conducen a la lectura, como </w:t>
      </w:r>
      <w:r w:rsidR="000C0941" w:rsidRPr="009652DE">
        <w:rPr>
          <w:rFonts w:cs="Arial"/>
          <w:color w:val="0070C0"/>
          <w:sz w:val="24"/>
          <w:szCs w:val="24"/>
          <w:lang w:val="es-CO"/>
        </w:rPr>
        <w:t>vimos</w:t>
      </w:r>
      <w:r w:rsidRPr="009652DE">
        <w:rPr>
          <w:rFonts w:cs="Arial"/>
          <w:color w:val="0070C0"/>
          <w:sz w:val="24"/>
          <w:szCs w:val="24"/>
          <w:lang w:val="es-CO"/>
        </w:rPr>
        <w:t xml:space="preserve"> en</w:t>
      </w:r>
      <w:r w:rsidR="000C0941" w:rsidRPr="009652DE">
        <w:rPr>
          <w:rFonts w:cs="Arial"/>
          <w:color w:val="0070C0"/>
          <w:sz w:val="24"/>
          <w:szCs w:val="24"/>
          <w:lang w:val="es-CO"/>
        </w:rPr>
        <w:t xml:space="preserve"> nuestros dos primeros talleres</w:t>
      </w:r>
      <w:r w:rsidRPr="009652DE">
        <w:rPr>
          <w:rFonts w:cs="Arial"/>
          <w:color w:val="0070C0"/>
          <w:sz w:val="24"/>
          <w:szCs w:val="24"/>
          <w:lang w:val="es-CO"/>
        </w:rPr>
        <w:t xml:space="preserve">, también </w:t>
      </w:r>
      <w:r w:rsidR="000C0941" w:rsidRPr="009652DE">
        <w:rPr>
          <w:rFonts w:cs="Arial"/>
          <w:color w:val="0070C0"/>
          <w:sz w:val="24"/>
          <w:szCs w:val="24"/>
          <w:lang w:val="es-CO"/>
        </w:rPr>
        <w:t>hay</w:t>
      </w:r>
      <w:r w:rsidRPr="009652DE">
        <w:rPr>
          <w:rFonts w:cs="Arial"/>
          <w:color w:val="0070C0"/>
          <w:sz w:val="24"/>
          <w:szCs w:val="24"/>
          <w:lang w:val="es-CO"/>
        </w:rPr>
        <w:t xml:space="preserve"> habili</w:t>
      </w:r>
      <w:r w:rsidR="000C0941" w:rsidRPr="009652DE">
        <w:rPr>
          <w:rFonts w:cs="Arial"/>
          <w:color w:val="0070C0"/>
          <w:sz w:val="24"/>
          <w:szCs w:val="24"/>
          <w:lang w:val="es-CO"/>
        </w:rPr>
        <w:t>dades que llevan a los niños a</w:t>
      </w:r>
      <w:r w:rsidRPr="009652DE">
        <w:rPr>
          <w:rFonts w:cs="Arial"/>
          <w:color w:val="0070C0"/>
          <w:sz w:val="24"/>
          <w:szCs w:val="24"/>
          <w:lang w:val="es-CO"/>
        </w:rPr>
        <w:t xml:space="preserve"> escrib</w:t>
      </w:r>
      <w:r w:rsidR="000C0941" w:rsidRPr="009652DE">
        <w:rPr>
          <w:rFonts w:cs="Arial"/>
          <w:color w:val="0070C0"/>
          <w:sz w:val="24"/>
          <w:szCs w:val="24"/>
          <w:lang w:val="es-CO"/>
        </w:rPr>
        <w:t>ir</w:t>
      </w:r>
      <w:r w:rsidRPr="009652DE">
        <w:rPr>
          <w:rFonts w:cs="Arial"/>
          <w:color w:val="0070C0"/>
          <w:sz w:val="24"/>
          <w:szCs w:val="24"/>
          <w:lang w:val="es-CO"/>
        </w:rPr>
        <w:t xml:space="preserve"> letras y palabras. Vamos a ver algunas de esas habilidades y maneras en </w:t>
      </w:r>
      <w:r w:rsidR="000C0941" w:rsidRPr="009652DE">
        <w:rPr>
          <w:rFonts w:cs="Arial"/>
          <w:color w:val="0070C0"/>
          <w:sz w:val="24"/>
          <w:szCs w:val="24"/>
          <w:lang w:val="es-CO"/>
        </w:rPr>
        <w:t xml:space="preserve">las </w:t>
      </w:r>
      <w:r w:rsidRPr="009652DE">
        <w:rPr>
          <w:rFonts w:cs="Arial"/>
          <w:color w:val="0070C0"/>
          <w:sz w:val="24"/>
          <w:szCs w:val="24"/>
          <w:lang w:val="es-CO"/>
        </w:rPr>
        <w:t>que podemos diver</w:t>
      </w:r>
      <w:r w:rsidR="000509D0" w:rsidRPr="009652DE">
        <w:rPr>
          <w:rFonts w:cs="Arial"/>
          <w:color w:val="0070C0"/>
          <w:sz w:val="24"/>
          <w:szCs w:val="24"/>
          <w:lang w:val="es-CO"/>
        </w:rPr>
        <w:t>tirnos</w:t>
      </w:r>
      <w:r w:rsidRPr="009652DE">
        <w:rPr>
          <w:rFonts w:cs="Arial"/>
          <w:color w:val="0070C0"/>
          <w:sz w:val="24"/>
          <w:szCs w:val="24"/>
          <w:lang w:val="es-CO"/>
        </w:rPr>
        <w:t xml:space="preserve"> mientras ayudamos a nuestros </w:t>
      </w:r>
      <w:r w:rsidR="000509D0" w:rsidRPr="009652DE">
        <w:rPr>
          <w:rFonts w:cs="Arial"/>
          <w:color w:val="0070C0"/>
          <w:sz w:val="24"/>
          <w:szCs w:val="24"/>
          <w:lang w:val="es-CO"/>
        </w:rPr>
        <w:t>hijos a estar listos para leer</w:t>
      </w:r>
      <w:r w:rsidRPr="009652DE">
        <w:rPr>
          <w:rFonts w:cs="Arial"/>
          <w:color w:val="0070C0"/>
          <w:sz w:val="24"/>
          <w:szCs w:val="24"/>
          <w:lang w:val="es-CO"/>
        </w:rPr>
        <w:t>.</w:t>
      </w:r>
    </w:p>
    <w:p w:rsidR="009652DE" w:rsidRPr="00D140E1" w:rsidRDefault="002F7598" w:rsidP="009652DE">
      <w:pPr>
        <w:rPr>
          <w:rFonts w:cs="Arial"/>
          <w:b/>
          <w:sz w:val="24"/>
          <w:szCs w:val="24"/>
        </w:rPr>
      </w:pPr>
      <w:r w:rsidRPr="00D140E1">
        <w:rPr>
          <w:rFonts w:cs="Arial"/>
          <w:b/>
          <w:sz w:val="24"/>
          <w:szCs w:val="24"/>
        </w:rPr>
        <w:t>Opening Activity</w:t>
      </w:r>
      <w:r w:rsidR="009652DE">
        <w:rPr>
          <w:rFonts w:cs="Arial"/>
          <w:b/>
          <w:sz w:val="24"/>
          <w:szCs w:val="24"/>
        </w:rPr>
        <w:t xml:space="preserve">- </w:t>
      </w:r>
      <w:r w:rsidR="009652DE" w:rsidRPr="00D140E1">
        <w:rPr>
          <w:rFonts w:cs="Arial"/>
          <w:b/>
          <w:sz w:val="24"/>
          <w:szCs w:val="24"/>
        </w:rPr>
        <w:t>Writing Names</w:t>
      </w:r>
    </w:p>
    <w:p w:rsidR="002F7598" w:rsidRPr="00051BC6" w:rsidRDefault="002F7598" w:rsidP="002F7598">
      <w:pPr>
        <w:rPr>
          <w:rFonts w:cs="Arial"/>
          <w:sz w:val="24"/>
          <w:szCs w:val="24"/>
        </w:rPr>
      </w:pPr>
      <w:r w:rsidRPr="00D140E1">
        <w:rPr>
          <w:rFonts w:cs="Arial"/>
          <w:sz w:val="24"/>
          <w:szCs w:val="24"/>
        </w:rPr>
        <w:t xml:space="preserve">Hand out 5 x 8 cards (or 81/2 x 11 sheet cut in half, cardstock better than plain paper) for adults and children, one card each. Have crayons available. Children write/scribble their own names on the cards; adults help as necessary. </w:t>
      </w:r>
      <w:r w:rsidRPr="00051BC6">
        <w:rPr>
          <w:rFonts w:cs="Arial"/>
          <w:sz w:val="24"/>
          <w:szCs w:val="24"/>
        </w:rPr>
        <w:t>Adults write their own names on their cards.</w:t>
      </w:r>
    </w:p>
    <w:p w:rsidR="009652DE" w:rsidRPr="00051BC6" w:rsidRDefault="009652DE" w:rsidP="009652DE">
      <w:pPr>
        <w:rPr>
          <w:rFonts w:cs="Arial"/>
          <w:b/>
          <w:color w:val="0070C0"/>
          <w:sz w:val="24"/>
          <w:szCs w:val="24"/>
        </w:rPr>
      </w:pPr>
      <w:r w:rsidRPr="00051BC6">
        <w:rPr>
          <w:rFonts w:cs="Arial"/>
          <w:b/>
          <w:color w:val="0070C0"/>
          <w:sz w:val="24"/>
          <w:szCs w:val="24"/>
        </w:rPr>
        <w:t>Actividad inicial- Escribir nombres</w:t>
      </w:r>
    </w:p>
    <w:p w:rsidR="00122D46" w:rsidRPr="009652DE" w:rsidRDefault="000509D0" w:rsidP="002F7598">
      <w:pPr>
        <w:rPr>
          <w:rFonts w:cs="Arial"/>
          <w:color w:val="0070C0"/>
          <w:sz w:val="24"/>
          <w:szCs w:val="24"/>
        </w:rPr>
      </w:pPr>
      <w:r w:rsidRPr="009652DE">
        <w:rPr>
          <w:rFonts w:cs="Arial"/>
          <w:color w:val="0070C0"/>
          <w:sz w:val="24"/>
          <w:szCs w:val="24"/>
          <w:lang w:val="es-CO"/>
        </w:rPr>
        <w:t>Reparta</w:t>
      </w:r>
      <w:r w:rsidR="00122D46" w:rsidRPr="009652DE">
        <w:rPr>
          <w:rFonts w:cs="Arial"/>
          <w:color w:val="0070C0"/>
          <w:sz w:val="24"/>
          <w:szCs w:val="24"/>
          <w:lang w:val="es-CO"/>
        </w:rPr>
        <w:t xml:space="preserve"> </w:t>
      </w:r>
      <w:r w:rsidRPr="009652DE">
        <w:rPr>
          <w:rFonts w:cs="Arial"/>
          <w:color w:val="0070C0"/>
          <w:sz w:val="24"/>
          <w:szCs w:val="24"/>
          <w:lang w:val="es-CO"/>
        </w:rPr>
        <w:t xml:space="preserve">tarjetas de </w:t>
      </w:r>
      <w:r w:rsidR="00122D46" w:rsidRPr="009652DE">
        <w:rPr>
          <w:rFonts w:cs="Arial"/>
          <w:color w:val="0070C0"/>
          <w:sz w:val="24"/>
          <w:szCs w:val="24"/>
          <w:lang w:val="es-CO"/>
        </w:rPr>
        <w:t xml:space="preserve">5 x 8 (o </w:t>
      </w:r>
      <w:r w:rsidRPr="009652DE">
        <w:rPr>
          <w:rFonts w:cs="Arial"/>
          <w:color w:val="0070C0"/>
          <w:sz w:val="24"/>
          <w:szCs w:val="24"/>
          <w:lang w:val="es-CO"/>
        </w:rPr>
        <w:t>una hoja de 81/2 x11 cortada por la mitad</w:t>
      </w:r>
      <w:r w:rsidR="00122D46" w:rsidRPr="009652DE">
        <w:rPr>
          <w:rFonts w:cs="Arial"/>
          <w:color w:val="0070C0"/>
          <w:sz w:val="24"/>
          <w:szCs w:val="24"/>
          <w:lang w:val="es-CO"/>
        </w:rPr>
        <w:t>, de</w:t>
      </w:r>
      <w:r w:rsidRPr="009652DE">
        <w:rPr>
          <w:rFonts w:cs="Arial"/>
          <w:color w:val="0070C0"/>
          <w:sz w:val="24"/>
          <w:szCs w:val="24"/>
          <w:lang w:val="es-CO"/>
        </w:rPr>
        <w:t xml:space="preserve"> cartulina</w:t>
      </w:r>
      <w:r w:rsidR="00122D46" w:rsidRPr="009652DE">
        <w:rPr>
          <w:rFonts w:cs="Arial"/>
          <w:color w:val="0070C0"/>
          <w:sz w:val="24"/>
          <w:szCs w:val="24"/>
          <w:lang w:val="es-CO"/>
        </w:rPr>
        <w:t xml:space="preserve"> mejor que </w:t>
      </w:r>
      <w:r w:rsidRPr="009652DE">
        <w:rPr>
          <w:rFonts w:cs="Arial"/>
          <w:color w:val="0070C0"/>
          <w:sz w:val="24"/>
          <w:szCs w:val="24"/>
          <w:lang w:val="es-CO"/>
        </w:rPr>
        <w:t>de papel normal</w:t>
      </w:r>
      <w:r w:rsidR="00122D46" w:rsidRPr="009652DE">
        <w:rPr>
          <w:rFonts w:cs="Arial"/>
          <w:color w:val="0070C0"/>
          <w:sz w:val="24"/>
          <w:szCs w:val="24"/>
          <w:lang w:val="es-CO"/>
        </w:rPr>
        <w:t xml:space="preserve">) para </w:t>
      </w:r>
      <w:r w:rsidRPr="009652DE">
        <w:rPr>
          <w:rFonts w:cs="Arial"/>
          <w:color w:val="0070C0"/>
          <w:sz w:val="24"/>
          <w:szCs w:val="24"/>
          <w:lang w:val="es-CO"/>
        </w:rPr>
        <w:t xml:space="preserve">los </w:t>
      </w:r>
      <w:r w:rsidR="00122D46" w:rsidRPr="009652DE">
        <w:rPr>
          <w:rFonts w:cs="Arial"/>
          <w:color w:val="0070C0"/>
          <w:sz w:val="24"/>
          <w:szCs w:val="24"/>
          <w:lang w:val="es-CO"/>
        </w:rPr>
        <w:t xml:space="preserve">adultos y </w:t>
      </w:r>
      <w:r w:rsidRPr="009652DE">
        <w:rPr>
          <w:rFonts w:cs="Arial"/>
          <w:color w:val="0070C0"/>
          <w:sz w:val="24"/>
          <w:szCs w:val="24"/>
          <w:lang w:val="es-CO"/>
        </w:rPr>
        <w:t>los niños, una tarjeta para cada uno. Tenga</w:t>
      </w:r>
      <w:r w:rsidR="00122D46" w:rsidRPr="009652DE">
        <w:rPr>
          <w:rFonts w:cs="Arial"/>
          <w:color w:val="0070C0"/>
          <w:sz w:val="24"/>
          <w:szCs w:val="24"/>
          <w:lang w:val="es-CO"/>
        </w:rPr>
        <w:t xml:space="preserve"> crayones </w:t>
      </w:r>
      <w:r w:rsidRPr="009652DE">
        <w:rPr>
          <w:rFonts w:cs="Arial"/>
          <w:color w:val="0070C0"/>
          <w:sz w:val="24"/>
          <w:szCs w:val="24"/>
          <w:lang w:val="es-CO"/>
        </w:rPr>
        <w:t>disponibles. Los niños escriben/garabatean sus nombres en las tarjetas</w:t>
      </w:r>
      <w:r w:rsidR="00122D46" w:rsidRPr="009652DE">
        <w:rPr>
          <w:rFonts w:cs="Arial"/>
          <w:color w:val="0070C0"/>
          <w:sz w:val="24"/>
          <w:szCs w:val="24"/>
          <w:lang w:val="es-CO"/>
        </w:rPr>
        <w:t xml:space="preserve">; </w:t>
      </w:r>
      <w:r w:rsidRPr="009652DE">
        <w:rPr>
          <w:rFonts w:cs="Arial"/>
          <w:color w:val="0070C0"/>
          <w:sz w:val="24"/>
          <w:szCs w:val="24"/>
          <w:lang w:val="es-CO"/>
        </w:rPr>
        <w:t xml:space="preserve">los </w:t>
      </w:r>
      <w:r w:rsidR="00122D46" w:rsidRPr="009652DE">
        <w:rPr>
          <w:rFonts w:cs="Arial"/>
          <w:color w:val="0070C0"/>
          <w:sz w:val="24"/>
          <w:szCs w:val="24"/>
          <w:lang w:val="es-CO"/>
        </w:rPr>
        <w:t>adultos ayuda</w:t>
      </w:r>
      <w:r w:rsidRPr="009652DE">
        <w:rPr>
          <w:rFonts w:cs="Arial"/>
          <w:color w:val="0070C0"/>
          <w:sz w:val="24"/>
          <w:szCs w:val="24"/>
          <w:lang w:val="es-CO"/>
        </w:rPr>
        <w:t>n según sea necesario</w:t>
      </w:r>
      <w:r w:rsidR="00122D46" w:rsidRPr="009652DE">
        <w:rPr>
          <w:rFonts w:cs="Arial"/>
          <w:color w:val="0070C0"/>
          <w:sz w:val="24"/>
          <w:szCs w:val="24"/>
          <w:lang w:val="es-CO"/>
        </w:rPr>
        <w:t xml:space="preserve">. </w:t>
      </w:r>
      <w:r w:rsidRPr="009652DE">
        <w:rPr>
          <w:rFonts w:cs="Arial"/>
          <w:color w:val="0070C0"/>
          <w:sz w:val="24"/>
          <w:szCs w:val="24"/>
        </w:rPr>
        <w:t>Los adultos escriben</w:t>
      </w:r>
      <w:r w:rsidR="00122D46" w:rsidRPr="009652DE">
        <w:rPr>
          <w:rFonts w:cs="Arial"/>
          <w:color w:val="0070C0"/>
          <w:sz w:val="24"/>
          <w:szCs w:val="24"/>
        </w:rPr>
        <w:t xml:space="preserve"> sus nombres en sus tarjetas.</w:t>
      </w:r>
    </w:p>
    <w:p w:rsidR="002F7598" w:rsidRPr="00D140E1" w:rsidRDefault="002F7598" w:rsidP="002F7598">
      <w:pPr>
        <w:rPr>
          <w:rFonts w:cs="Arial"/>
          <w:sz w:val="24"/>
          <w:szCs w:val="24"/>
        </w:rPr>
      </w:pPr>
      <w:r w:rsidRPr="00D140E1">
        <w:rPr>
          <w:rFonts w:cs="Arial"/>
          <w:sz w:val="24"/>
          <w:szCs w:val="24"/>
        </w:rPr>
        <w:lastRenderedPageBreak/>
        <w:t>We have talked about using the letters in your child’s name first because your child’s name is important to them. You can also talk about the letters in words that are of particular interest to your child—trucks, dinosaurs, princesses, whatever they like.</w:t>
      </w:r>
    </w:p>
    <w:p w:rsidR="00122D46" w:rsidRPr="009652DE" w:rsidRDefault="00122D46" w:rsidP="002F7598">
      <w:pPr>
        <w:rPr>
          <w:rFonts w:cs="Arial"/>
          <w:color w:val="0070C0"/>
          <w:sz w:val="24"/>
          <w:szCs w:val="24"/>
          <w:lang w:val="es-CO"/>
        </w:rPr>
      </w:pPr>
      <w:r w:rsidRPr="009652DE">
        <w:rPr>
          <w:rFonts w:cs="Arial"/>
          <w:color w:val="0070C0"/>
          <w:sz w:val="24"/>
          <w:szCs w:val="24"/>
          <w:lang w:val="es-CO"/>
        </w:rPr>
        <w:t xml:space="preserve">Hemos hablado </w:t>
      </w:r>
      <w:r w:rsidR="00B91F44" w:rsidRPr="009652DE">
        <w:rPr>
          <w:rFonts w:cs="Arial"/>
          <w:color w:val="0070C0"/>
          <w:sz w:val="24"/>
          <w:szCs w:val="24"/>
          <w:lang w:val="es-CO"/>
        </w:rPr>
        <w:t xml:space="preserve">acerca de usar </w:t>
      </w:r>
      <w:r w:rsidRPr="009652DE">
        <w:rPr>
          <w:rFonts w:cs="Arial"/>
          <w:color w:val="0070C0"/>
          <w:sz w:val="24"/>
          <w:szCs w:val="24"/>
          <w:lang w:val="es-CO"/>
        </w:rPr>
        <w:t>las letras del nombre de su hijo</w:t>
      </w:r>
      <w:r w:rsidR="00B91F44" w:rsidRPr="009652DE">
        <w:rPr>
          <w:rFonts w:cs="Arial"/>
          <w:color w:val="0070C0"/>
          <w:sz w:val="24"/>
          <w:szCs w:val="24"/>
          <w:lang w:val="es-CO"/>
        </w:rPr>
        <w:t xml:space="preserve"> primero</w:t>
      </w:r>
      <w:r w:rsidRPr="009652DE">
        <w:rPr>
          <w:rFonts w:cs="Arial"/>
          <w:color w:val="0070C0"/>
          <w:sz w:val="24"/>
          <w:szCs w:val="24"/>
          <w:lang w:val="es-CO"/>
        </w:rPr>
        <w:t xml:space="preserve"> porque el nombre de su hijo es importante para ellos. También puede hablar de las letras en las palabras que so</w:t>
      </w:r>
      <w:r w:rsidR="00B91F44" w:rsidRPr="009652DE">
        <w:rPr>
          <w:rFonts w:cs="Arial"/>
          <w:color w:val="0070C0"/>
          <w:sz w:val="24"/>
          <w:szCs w:val="24"/>
          <w:lang w:val="es-CO"/>
        </w:rPr>
        <w:t>n de particular interés para su</w:t>
      </w:r>
      <w:r w:rsidRPr="009652DE">
        <w:rPr>
          <w:rFonts w:cs="Arial"/>
          <w:color w:val="0070C0"/>
          <w:sz w:val="24"/>
          <w:szCs w:val="24"/>
          <w:lang w:val="es-CO"/>
        </w:rPr>
        <w:t xml:space="preserve"> </w:t>
      </w:r>
      <w:r w:rsidR="00B91F44" w:rsidRPr="009652DE">
        <w:rPr>
          <w:rFonts w:cs="Arial"/>
          <w:color w:val="0070C0"/>
          <w:sz w:val="24"/>
          <w:szCs w:val="24"/>
          <w:lang w:val="es-CO"/>
        </w:rPr>
        <w:t>hijo—camiones, dinosaurios</w:t>
      </w:r>
      <w:r w:rsidRPr="009652DE">
        <w:rPr>
          <w:rFonts w:cs="Arial"/>
          <w:color w:val="0070C0"/>
          <w:sz w:val="24"/>
          <w:szCs w:val="24"/>
          <w:lang w:val="es-CO"/>
        </w:rPr>
        <w:t>,</w:t>
      </w:r>
      <w:r w:rsidR="00B91F44" w:rsidRPr="009652DE">
        <w:rPr>
          <w:rFonts w:cs="Arial"/>
          <w:color w:val="0070C0"/>
          <w:sz w:val="24"/>
          <w:szCs w:val="24"/>
          <w:lang w:val="es-CO"/>
        </w:rPr>
        <w:t xml:space="preserve"> princesas, lo que les guste</w:t>
      </w:r>
      <w:r w:rsidRPr="009652DE">
        <w:rPr>
          <w:rFonts w:cs="Arial"/>
          <w:color w:val="0070C0"/>
          <w:sz w:val="24"/>
          <w:szCs w:val="24"/>
          <w:lang w:val="es-CO"/>
        </w:rPr>
        <w:t>.</w:t>
      </w:r>
    </w:p>
    <w:p w:rsidR="002F7598" w:rsidRPr="00D140E1" w:rsidRDefault="002F7598" w:rsidP="002F7598">
      <w:pPr>
        <w:rPr>
          <w:rFonts w:cs="Arial"/>
          <w:sz w:val="24"/>
          <w:szCs w:val="24"/>
        </w:rPr>
      </w:pPr>
      <w:r w:rsidRPr="00D140E1">
        <w:rPr>
          <w:rFonts w:cs="Arial"/>
          <w:b/>
          <w:sz w:val="24"/>
          <w:szCs w:val="24"/>
        </w:rPr>
        <w:t>Adult Challenge:</w:t>
      </w:r>
      <w:r w:rsidRPr="00D140E1">
        <w:rPr>
          <w:rFonts w:cs="Arial"/>
          <w:sz w:val="24"/>
          <w:szCs w:val="24"/>
        </w:rPr>
        <w:t xml:space="preserve"> Adults try this: put your pencil/crayon in your other hand, the one you don’t write with normally. Now on the back of your name card draw a triangle. Now separate from the triangle, draw a stick figure. Now write your name. How does it feel? (If you like</w:t>
      </w:r>
      <w:r w:rsidR="00051BC6">
        <w:rPr>
          <w:rFonts w:cs="Arial"/>
          <w:sz w:val="24"/>
          <w:szCs w:val="24"/>
        </w:rPr>
        <w:t>,</w:t>
      </w:r>
      <w:r w:rsidRPr="00D140E1">
        <w:rPr>
          <w:rFonts w:cs="Arial"/>
          <w:sz w:val="24"/>
          <w:szCs w:val="24"/>
        </w:rPr>
        <w:t xml:space="preserve"> children can turn their card over and do the same thing, but with their regular writing hand.) (Look around at how the parents are writing.) You did a nice job on writing. What did you notice? (They may notice that it takes longer with your non-dominant hand and you have to think harder. Some people move their mouths/tongues.) This gives you an idea of how it feels for your children who are just learning to write.</w:t>
      </w:r>
    </w:p>
    <w:p w:rsidR="009652DE" w:rsidRDefault="00AE4538" w:rsidP="002F7598">
      <w:pPr>
        <w:rPr>
          <w:rFonts w:cs="Arial"/>
          <w:color w:val="0070C0"/>
          <w:sz w:val="24"/>
          <w:szCs w:val="24"/>
          <w:lang w:val="es-CO"/>
        </w:rPr>
      </w:pPr>
      <w:r w:rsidRPr="009652DE">
        <w:rPr>
          <w:rFonts w:cs="Arial"/>
          <w:b/>
          <w:color w:val="0070C0"/>
          <w:sz w:val="24"/>
          <w:szCs w:val="24"/>
          <w:lang w:val="es-CO"/>
        </w:rPr>
        <w:t>Desafío para adultos</w:t>
      </w:r>
      <w:r w:rsidR="00122D46" w:rsidRPr="009652DE">
        <w:rPr>
          <w:rFonts w:cs="Arial"/>
          <w:b/>
          <w:color w:val="0070C0"/>
          <w:sz w:val="24"/>
          <w:szCs w:val="24"/>
          <w:lang w:val="es-CO"/>
        </w:rPr>
        <w:t>:</w:t>
      </w:r>
      <w:r w:rsidRPr="009652DE">
        <w:rPr>
          <w:rFonts w:cs="Arial"/>
          <w:color w:val="0070C0"/>
          <w:sz w:val="24"/>
          <w:szCs w:val="24"/>
          <w:lang w:val="es-CO"/>
        </w:rPr>
        <w:t xml:space="preserve"> Adultos intenten</w:t>
      </w:r>
      <w:r w:rsidR="00122D46" w:rsidRPr="009652DE">
        <w:rPr>
          <w:rFonts w:cs="Arial"/>
          <w:color w:val="0070C0"/>
          <w:sz w:val="24"/>
          <w:szCs w:val="24"/>
          <w:lang w:val="es-CO"/>
        </w:rPr>
        <w:t xml:space="preserve"> esto: pon</w:t>
      </w:r>
      <w:r w:rsidRPr="009652DE">
        <w:rPr>
          <w:rFonts w:cs="Arial"/>
          <w:color w:val="0070C0"/>
          <w:sz w:val="24"/>
          <w:szCs w:val="24"/>
          <w:lang w:val="es-CO"/>
        </w:rPr>
        <w:t>gan su lápiz/crayón</w:t>
      </w:r>
      <w:r w:rsidR="00122D46" w:rsidRPr="009652DE">
        <w:rPr>
          <w:rFonts w:cs="Arial"/>
          <w:color w:val="0070C0"/>
          <w:sz w:val="24"/>
          <w:szCs w:val="24"/>
          <w:lang w:val="es-CO"/>
        </w:rPr>
        <w:t xml:space="preserve"> en la otra mano, </w:t>
      </w:r>
      <w:r w:rsidR="00B0097B" w:rsidRPr="009652DE">
        <w:rPr>
          <w:rFonts w:cs="Arial"/>
          <w:color w:val="0070C0"/>
          <w:sz w:val="24"/>
          <w:szCs w:val="24"/>
          <w:lang w:val="es-CO"/>
        </w:rPr>
        <w:t xml:space="preserve">en </w:t>
      </w:r>
      <w:r w:rsidR="00122D46" w:rsidRPr="009652DE">
        <w:rPr>
          <w:rFonts w:cs="Arial"/>
          <w:color w:val="0070C0"/>
          <w:sz w:val="24"/>
          <w:szCs w:val="24"/>
          <w:lang w:val="es-CO"/>
        </w:rPr>
        <w:t xml:space="preserve">la que </w:t>
      </w:r>
      <w:r w:rsidR="00B0097B" w:rsidRPr="009652DE">
        <w:rPr>
          <w:rFonts w:cs="Arial"/>
          <w:color w:val="0070C0"/>
          <w:sz w:val="24"/>
          <w:szCs w:val="24"/>
          <w:lang w:val="es-CO"/>
        </w:rPr>
        <w:t>mano con la que no escriben</w:t>
      </w:r>
      <w:r w:rsidR="00122D46" w:rsidRPr="009652DE">
        <w:rPr>
          <w:rFonts w:cs="Arial"/>
          <w:color w:val="0070C0"/>
          <w:sz w:val="24"/>
          <w:szCs w:val="24"/>
          <w:lang w:val="es-CO"/>
        </w:rPr>
        <w:t xml:space="preserve"> normal</w:t>
      </w:r>
      <w:r w:rsidR="00B0097B" w:rsidRPr="009652DE">
        <w:rPr>
          <w:rFonts w:cs="Arial"/>
          <w:color w:val="0070C0"/>
          <w:sz w:val="24"/>
          <w:szCs w:val="24"/>
          <w:lang w:val="es-CO"/>
        </w:rPr>
        <w:t>mente. Ahora, en la parte de atrás</w:t>
      </w:r>
      <w:r w:rsidR="00122D46" w:rsidRPr="009652DE">
        <w:rPr>
          <w:rFonts w:cs="Arial"/>
          <w:color w:val="0070C0"/>
          <w:sz w:val="24"/>
          <w:szCs w:val="24"/>
          <w:lang w:val="es-CO"/>
        </w:rPr>
        <w:t xml:space="preserve"> de su tarjeta</w:t>
      </w:r>
      <w:r w:rsidR="00B0097B" w:rsidRPr="009652DE">
        <w:rPr>
          <w:rFonts w:cs="Arial"/>
          <w:color w:val="0070C0"/>
          <w:sz w:val="24"/>
          <w:szCs w:val="24"/>
          <w:lang w:val="es-CO"/>
        </w:rPr>
        <w:t xml:space="preserve"> dibuje</w:t>
      </w:r>
      <w:r w:rsidR="00122D46" w:rsidRPr="009652DE">
        <w:rPr>
          <w:rFonts w:cs="Arial"/>
          <w:color w:val="0070C0"/>
          <w:sz w:val="24"/>
          <w:szCs w:val="24"/>
          <w:lang w:val="es-CO"/>
        </w:rPr>
        <w:t xml:space="preserve"> un triángulo</w:t>
      </w:r>
      <w:r w:rsidR="00B0097B" w:rsidRPr="009652DE">
        <w:rPr>
          <w:rFonts w:cs="Arial"/>
          <w:color w:val="0070C0"/>
          <w:sz w:val="24"/>
          <w:szCs w:val="24"/>
          <w:lang w:val="es-CO"/>
        </w:rPr>
        <w:t>. Ahora separado del triángulo, dibuje</w:t>
      </w:r>
      <w:r w:rsidR="00122D46" w:rsidRPr="009652DE">
        <w:rPr>
          <w:rFonts w:cs="Arial"/>
          <w:color w:val="0070C0"/>
          <w:sz w:val="24"/>
          <w:szCs w:val="24"/>
          <w:lang w:val="es-CO"/>
        </w:rPr>
        <w:t xml:space="preserve"> un</w:t>
      </w:r>
      <w:r w:rsidR="00B0097B" w:rsidRPr="009652DE">
        <w:rPr>
          <w:rFonts w:cs="Arial"/>
          <w:color w:val="0070C0"/>
          <w:sz w:val="24"/>
          <w:szCs w:val="24"/>
          <w:lang w:val="es-CO"/>
        </w:rPr>
        <w:t xml:space="preserve"> muñeco de palitos. Ahora escriba su nombre</w:t>
      </w:r>
      <w:r w:rsidR="00122D46" w:rsidRPr="009652DE">
        <w:rPr>
          <w:rFonts w:cs="Arial"/>
          <w:color w:val="0070C0"/>
          <w:sz w:val="24"/>
          <w:szCs w:val="24"/>
          <w:lang w:val="es-CO"/>
        </w:rPr>
        <w:t>. ¿Cómo se siente</w:t>
      </w:r>
      <w:r w:rsidR="00B0097B" w:rsidRPr="009652DE">
        <w:rPr>
          <w:rFonts w:cs="Arial"/>
          <w:color w:val="0070C0"/>
          <w:sz w:val="24"/>
          <w:szCs w:val="24"/>
          <w:lang w:val="es-CO"/>
        </w:rPr>
        <w:t>? (</w:t>
      </w:r>
      <w:r w:rsidR="00122D46" w:rsidRPr="009652DE">
        <w:rPr>
          <w:rFonts w:cs="Arial"/>
          <w:color w:val="0070C0"/>
          <w:sz w:val="24"/>
          <w:szCs w:val="24"/>
          <w:lang w:val="es-CO"/>
        </w:rPr>
        <w:t xml:space="preserve">Si </w:t>
      </w:r>
      <w:r w:rsidR="00B0097B" w:rsidRPr="009652DE">
        <w:rPr>
          <w:rFonts w:cs="Arial"/>
          <w:color w:val="0070C0"/>
          <w:sz w:val="24"/>
          <w:szCs w:val="24"/>
          <w:lang w:val="es-CO"/>
        </w:rPr>
        <w:t>lo desea los niños pueden voltear</w:t>
      </w:r>
      <w:r w:rsidR="00122D46" w:rsidRPr="009652DE">
        <w:rPr>
          <w:rFonts w:cs="Arial"/>
          <w:color w:val="0070C0"/>
          <w:sz w:val="24"/>
          <w:szCs w:val="24"/>
          <w:lang w:val="es-CO"/>
        </w:rPr>
        <w:t xml:space="preserve"> su tarjeta y hacer lo mismo</w:t>
      </w:r>
      <w:r w:rsidR="00B0097B" w:rsidRPr="009652DE">
        <w:rPr>
          <w:rFonts w:cs="Arial"/>
          <w:color w:val="0070C0"/>
          <w:sz w:val="24"/>
          <w:szCs w:val="24"/>
          <w:lang w:val="es-CO"/>
        </w:rPr>
        <w:t>, pero con la</w:t>
      </w:r>
      <w:r w:rsidR="00122D46" w:rsidRPr="009652DE">
        <w:rPr>
          <w:rFonts w:cs="Arial"/>
          <w:color w:val="0070C0"/>
          <w:sz w:val="24"/>
          <w:szCs w:val="24"/>
          <w:lang w:val="es-CO"/>
        </w:rPr>
        <w:t xml:space="preserve"> mano </w:t>
      </w:r>
      <w:r w:rsidR="00B0097B" w:rsidRPr="009652DE">
        <w:rPr>
          <w:rFonts w:cs="Arial"/>
          <w:color w:val="0070C0"/>
          <w:sz w:val="24"/>
          <w:szCs w:val="24"/>
          <w:lang w:val="es-CO"/>
        </w:rPr>
        <w:t>que escriben regularmente</w:t>
      </w:r>
      <w:r w:rsidR="00122D46" w:rsidRPr="009652DE">
        <w:rPr>
          <w:rFonts w:cs="Arial"/>
          <w:color w:val="0070C0"/>
          <w:sz w:val="24"/>
          <w:szCs w:val="24"/>
          <w:lang w:val="es-CO"/>
        </w:rPr>
        <w:t>)</w:t>
      </w:r>
      <w:r w:rsidR="00B0097B" w:rsidRPr="009652DE">
        <w:rPr>
          <w:rFonts w:cs="Arial"/>
          <w:color w:val="0070C0"/>
          <w:sz w:val="24"/>
          <w:szCs w:val="24"/>
          <w:lang w:val="es-CO"/>
        </w:rPr>
        <w:t>. (</w:t>
      </w:r>
      <w:r w:rsidR="00122D46" w:rsidRPr="009652DE">
        <w:rPr>
          <w:rFonts w:cs="Arial"/>
          <w:color w:val="0070C0"/>
          <w:sz w:val="24"/>
          <w:szCs w:val="24"/>
          <w:lang w:val="es-CO"/>
        </w:rPr>
        <w:t xml:space="preserve">Mire a su alrededor </w:t>
      </w:r>
      <w:r w:rsidR="00B0097B" w:rsidRPr="009652DE">
        <w:rPr>
          <w:rFonts w:cs="Arial"/>
          <w:color w:val="0070C0"/>
          <w:sz w:val="24"/>
          <w:szCs w:val="24"/>
          <w:lang w:val="es-CO"/>
        </w:rPr>
        <w:t>para ver cómo están escribiendo los</w:t>
      </w:r>
      <w:r w:rsidR="00122D46" w:rsidRPr="009652DE">
        <w:rPr>
          <w:rFonts w:cs="Arial"/>
          <w:color w:val="0070C0"/>
          <w:sz w:val="24"/>
          <w:szCs w:val="24"/>
          <w:lang w:val="es-CO"/>
        </w:rPr>
        <w:t xml:space="preserve"> padres</w:t>
      </w:r>
      <w:r w:rsidR="00B0097B" w:rsidRPr="009652DE">
        <w:rPr>
          <w:rFonts w:cs="Arial"/>
          <w:color w:val="0070C0"/>
          <w:sz w:val="24"/>
          <w:szCs w:val="24"/>
          <w:lang w:val="es-CO"/>
        </w:rPr>
        <w:t>.) Hizo un buen trabajo con la escritura. ¿Qué notó? (</w:t>
      </w:r>
      <w:r w:rsidR="00122D46" w:rsidRPr="009652DE">
        <w:rPr>
          <w:rFonts w:cs="Arial"/>
          <w:color w:val="0070C0"/>
          <w:sz w:val="24"/>
          <w:szCs w:val="24"/>
          <w:lang w:val="es-CO"/>
        </w:rPr>
        <w:t xml:space="preserve">Pueden </w:t>
      </w:r>
      <w:r w:rsidR="00B0097B" w:rsidRPr="009652DE">
        <w:rPr>
          <w:rFonts w:cs="Arial"/>
          <w:color w:val="0070C0"/>
          <w:sz w:val="24"/>
          <w:szCs w:val="24"/>
          <w:lang w:val="es-CO"/>
        </w:rPr>
        <w:t>notar</w:t>
      </w:r>
      <w:r w:rsidR="00122D46" w:rsidRPr="009652DE">
        <w:rPr>
          <w:rFonts w:cs="Arial"/>
          <w:color w:val="0070C0"/>
          <w:sz w:val="24"/>
          <w:szCs w:val="24"/>
          <w:lang w:val="es-CO"/>
        </w:rPr>
        <w:t xml:space="preserve"> que se </w:t>
      </w:r>
      <w:r w:rsidR="00B0097B" w:rsidRPr="009652DE">
        <w:rPr>
          <w:rFonts w:cs="Arial"/>
          <w:color w:val="0070C0"/>
          <w:sz w:val="24"/>
          <w:szCs w:val="24"/>
          <w:lang w:val="es-CO"/>
        </w:rPr>
        <w:t xml:space="preserve">demoran </w:t>
      </w:r>
      <w:r w:rsidR="00122D46" w:rsidRPr="009652DE">
        <w:rPr>
          <w:rFonts w:cs="Arial"/>
          <w:color w:val="0070C0"/>
          <w:sz w:val="24"/>
          <w:szCs w:val="24"/>
          <w:lang w:val="es-CO"/>
        </w:rPr>
        <w:t xml:space="preserve">más tiempo </w:t>
      </w:r>
      <w:r w:rsidR="00B0097B" w:rsidRPr="009652DE">
        <w:rPr>
          <w:rFonts w:cs="Arial"/>
          <w:color w:val="0070C0"/>
          <w:sz w:val="24"/>
          <w:szCs w:val="24"/>
          <w:lang w:val="es-CO"/>
        </w:rPr>
        <w:t xml:space="preserve">con </w:t>
      </w:r>
      <w:r w:rsidR="00122D46" w:rsidRPr="009652DE">
        <w:rPr>
          <w:rFonts w:cs="Arial"/>
          <w:color w:val="0070C0"/>
          <w:sz w:val="24"/>
          <w:szCs w:val="24"/>
          <w:lang w:val="es-CO"/>
        </w:rPr>
        <w:t>su mano no dominante y hay que pensar más. Al</w:t>
      </w:r>
      <w:r w:rsidR="00F52DCC" w:rsidRPr="009652DE">
        <w:rPr>
          <w:rFonts w:cs="Arial"/>
          <w:color w:val="0070C0"/>
          <w:sz w:val="24"/>
          <w:szCs w:val="24"/>
          <w:lang w:val="es-CO"/>
        </w:rPr>
        <w:t>gunas personas mueven la boca/</w:t>
      </w:r>
      <w:r w:rsidR="00122D46" w:rsidRPr="009652DE">
        <w:rPr>
          <w:rFonts w:cs="Arial"/>
          <w:color w:val="0070C0"/>
          <w:sz w:val="24"/>
          <w:szCs w:val="24"/>
          <w:lang w:val="es-CO"/>
        </w:rPr>
        <w:t>lengua.) Esto le</w:t>
      </w:r>
      <w:r w:rsidR="0015619F" w:rsidRPr="009652DE">
        <w:rPr>
          <w:rFonts w:cs="Arial"/>
          <w:color w:val="0070C0"/>
          <w:sz w:val="24"/>
          <w:szCs w:val="24"/>
          <w:lang w:val="es-CO"/>
        </w:rPr>
        <w:t>s</w:t>
      </w:r>
      <w:r w:rsidR="00122D46" w:rsidRPr="009652DE">
        <w:rPr>
          <w:rFonts w:cs="Arial"/>
          <w:color w:val="0070C0"/>
          <w:sz w:val="24"/>
          <w:szCs w:val="24"/>
          <w:lang w:val="es-CO"/>
        </w:rPr>
        <w:t xml:space="preserve"> da una idea de cómo se siente</w:t>
      </w:r>
      <w:r w:rsidR="00F52DCC" w:rsidRPr="009652DE">
        <w:rPr>
          <w:rFonts w:cs="Arial"/>
          <w:color w:val="0070C0"/>
          <w:sz w:val="24"/>
          <w:szCs w:val="24"/>
          <w:lang w:val="es-CO"/>
        </w:rPr>
        <w:t>n</w:t>
      </w:r>
      <w:r w:rsidR="00122D46" w:rsidRPr="009652DE">
        <w:rPr>
          <w:rFonts w:cs="Arial"/>
          <w:color w:val="0070C0"/>
          <w:sz w:val="24"/>
          <w:szCs w:val="24"/>
          <w:lang w:val="es-CO"/>
        </w:rPr>
        <w:t xml:space="preserve"> sus</w:t>
      </w:r>
      <w:r w:rsidR="00F52DCC" w:rsidRPr="009652DE">
        <w:rPr>
          <w:rFonts w:cs="Arial"/>
          <w:color w:val="0070C0"/>
          <w:sz w:val="24"/>
          <w:szCs w:val="24"/>
          <w:lang w:val="es-CO"/>
        </w:rPr>
        <w:t xml:space="preserve"> hijos</w:t>
      </w:r>
      <w:r w:rsidR="00122D46" w:rsidRPr="009652DE">
        <w:rPr>
          <w:rFonts w:cs="Arial"/>
          <w:color w:val="0070C0"/>
          <w:sz w:val="24"/>
          <w:szCs w:val="24"/>
          <w:lang w:val="es-CO"/>
        </w:rPr>
        <w:t xml:space="preserve"> que están aprendiendo a escribir.</w:t>
      </w:r>
    </w:p>
    <w:p w:rsidR="002F7598" w:rsidRPr="00051BC6" w:rsidRDefault="002F7598" w:rsidP="002F7598">
      <w:pPr>
        <w:rPr>
          <w:rFonts w:cs="Arial"/>
          <w:color w:val="0070C0"/>
          <w:sz w:val="24"/>
          <w:szCs w:val="24"/>
        </w:rPr>
      </w:pPr>
      <w:r w:rsidRPr="00D140E1">
        <w:rPr>
          <w:rFonts w:cs="Arial"/>
          <w:b/>
          <w:sz w:val="24"/>
          <w:szCs w:val="24"/>
        </w:rPr>
        <w:t xml:space="preserve">Adult Aside: </w:t>
      </w:r>
    </w:p>
    <w:p w:rsidR="002F7598" w:rsidRPr="009652DE" w:rsidRDefault="009652DE" w:rsidP="002F7598">
      <w:pPr>
        <w:rPr>
          <w:rFonts w:cs="Arial"/>
          <w:b/>
          <w:sz w:val="24"/>
          <w:szCs w:val="24"/>
        </w:rPr>
      </w:pPr>
      <w:r>
        <w:rPr>
          <w:rFonts w:cs="Arial"/>
          <w:b/>
          <w:noProof/>
          <w:sz w:val="24"/>
          <w:szCs w:val="24"/>
        </w:rPr>
        <w:drawing>
          <wp:anchor distT="0" distB="0" distL="114300" distR="114300" simplePos="0" relativeHeight="251663360" behindDoc="1" locked="0" layoutInCell="1" allowOverlap="1">
            <wp:simplePos x="0" y="0"/>
            <wp:positionH relativeFrom="column">
              <wp:posOffset>40640</wp:posOffset>
            </wp:positionH>
            <wp:positionV relativeFrom="paragraph">
              <wp:posOffset>105410</wp:posOffset>
            </wp:positionV>
            <wp:extent cx="748665" cy="811530"/>
            <wp:effectExtent l="1905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665" cy="811530"/>
                    </a:xfrm>
                    <a:prstGeom prst="rect">
                      <a:avLst/>
                    </a:prstGeom>
                    <a:noFill/>
                  </pic:spPr>
                </pic:pic>
              </a:graphicData>
            </a:graphic>
          </wp:anchor>
        </w:drawing>
      </w:r>
      <w:r w:rsidR="002F7598" w:rsidRPr="00D140E1">
        <w:rPr>
          <w:rFonts w:cs="Arial"/>
          <w:sz w:val="24"/>
          <w:szCs w:val="24"/>
        </w:rPr>
        <w:t>We have talked about using the letters in your child’s name first because his name is important to them. You can also talk about the letters in words that are of particular interest to your child—trucks, dinosaurs, princesses, whatever they like.</w:t>
      </w:r>
    </w:p>
    <w:p w:rsidR="00483F57" w:rsidRPr="00051BC6" w:rsidRDefault="00483F57" w:rsidP="00483F57">
      <w:pPr>
        <w:rPr>
          <w:rFonts w:cs="Arial"/>
          <w:b/>
          <w:color w:val="0070C0"/>
          <w:sz w:val="24"/>
          <w:szCs w:val="24"/>
          <w:lang w:val="es-MX"/>
        </w:rPr>
      </w:pPr>
      <w:r w:rsidRPr="00051BC6">
        <w:rPr>
          <w:rFonts w:cs="Arial"/>
          <w:b/>
          <w:color w:val="0070C0"/>
          <w:sz w:val="24"/>
          <w:szCs w:val="24"/>
          <w:lang w:val="es-MX"/>
        </w:rPr>
        <w:t>Adultos aparte:</w:t>
      </w:r>
    </w:p>
    <w:p w:rsidR="002F7598" w:rsidRPr="00483F57" w:rsidRDefault="00122D46" w:rsidP="002F7598">
      <w:pPr>
        <w:rPr>
          <w:rFonts w:cs="Arial"/>
          <w:color w:val="0070C0"/>
          <w:sz w:val="24"/>
          <w:szCs w:val="24"/>
          <w:lang w:val="es-CO"/>
        </w:rPr>
      </w:pPr>
      <w:r w:rsidRPr="00483F57">
        <w:rPr>
          <w:rFonts w:cs="Arial"/>
          <w:color w:val="0070C0"/>
          <w:sz w:val="24"/>
          <w:szCs w:val="24"/>
          <w:lang w:val="es-CO"/>
        </w:rPr>
        <w:t>Hemos hablado sobre el uso de las letras del nombre de su hijo en primer lugar porque su nombre es im</w:t>
      </w:r>
      <w:r w:rsidR="0015619F" w:rsidRPr="00483F57">
        <w:rPr>
          <w:rFonts w:cs="Arial"/>
          <w:color w:val="0070C0"/>
          <w:sz w:val="24"/>
          <w:szCs w:val="24"/>
          <w:lang w:val="es-CO"/>
        </w:rPr>
        <w:t xml:space="preserve">portante para ellos. También </w:t>
      </w:r>
      <w:r w:rsidRPr="00483F57">
        <w:rPr>
          <w:rFonts w:cs="Arial"/>
          <w:color w:val="0070C0"/>
          <w:sz w:val="24"/>
          <w:szCs w:val="24"/>
          <w:lang w:val="es-CO"/>
        </w:rPr>
        <w:t>puede hablar de las letras en las palabras que so</w:t>
      </w:r>
      <w:r w:rsidR="0015619F" w:rsidRPr="00483F57">
        <w:rPr>
          <w:rFonts w:cs="Arial"/>
          <w:color w:val="0070C0"/>
          <w:sz w:val="24"/>
          <w:szCs w:val="24"/>
          <w:lang w:val="es-CO"/>
        </w:rPr>
        <w:t>n de particular interés para su hijo— camiones, dinosaurios, princesas, lo que le guste.</w:t>
      </w:r>
    </w:p>
    <w:p w:rsidR="005B0819" w:rsidRPr="00AD45C4" w:rsidRDefault="005B0819" w:rsidP="002F7598">
      <w:pPr>
        <w:rPr>
          <w:b/>
          <w:sz w:val="24"/>
          <w:szCs w:val="24"/>
          <w:lang w:val="es-MX"/>
        </w:rPr>
      </w:pPr>
    </w:p>
    <w:p w:rsidR="002F7598" w:rsidRPr="00051BC6" w:rsidRDefault="002F7598" w:rsidP="002F7598">
      <w:pPr>
        <w:rPr>
          <w:sz w:val="24"/>
          <w:szCs w:val="24"/>
        </w:rPr>
      </w:pPr>
      <w:r w:rsidRPr="00051BC6">
        <w:rPr>
          <w:b/>
          <w:sz w:val="24"/>
          <w:szCs w:val="24"/>
        </w:rPr>
        <w:lastRenderedPageBreak/>
        <w:t>Activity—Name Card:</w:t>
      </w:r>
      <w:r w:rsidRPr="00051BC6">
        <w:rPr>
          <w:sz w:val="24"/>
          <w:szCs w:val="24"/>
        </w:rPr>
        <w:t xml:space="preserve"> </w:t>
      </w:r>
    </w:p>
    <w:p w:rsidR="002F7598" w:rsidRPr="00D140E1" w:rsidRDefault="00483F57" w:rsidP="002F7598">
      <w:pPr>
        <w:rPr>
          <w:sz w:val="24"/>
          <w:szCs w:val="24"/>
        </w:rPr>
      </w:pPr>
      <w:r w:rsidRPr="00D140E1">
        <w:rPr>
          <w:sz w:val="24"/>
          <w:szCs w:val="24"/>
        </w:rPr>
        <w:t xml:space="preserve"> </w:t>
      </w:r>
      <w:r w:rsidR="002F7598" w:rsidRPr="00D140E1">
        <w:rPr>
          <w:sz w:val="24"/>
          <w:szCs w:val="24"/>
        </w:rPr>
        <w:t xml:space="preserve">[Preparation: have upper and lower case letters around the room. If you did not already, hand out blank cards to both adults and children. Have crayons available. Have </w:t>
      </w:r>
      <w:r w:rsidRPr="00D140E1">
        <w:rPr>
          <w:sz w:val="24"/>
          <w:szCs w:val="24"/>
        </w:rPr>
        <w:t>either adults and children write (or</w:t>
      </w:r>
      <w:r w:rsidR="002F7598" w:rsidRPr="00D140E1">
        <w:rPr>
          <w:sz w:val="24"/>
          <w:szCs w:val="24"/>
        </w:rPr>
        <w:t xml:space="preserve"> scribble) their names on their cards.]</w:t>
      </w:r>
    </w:p>
    <w:p w:rsidR="00483F57" w:rsidRPr="00483F57" w:rsidRDefault="00483F57" w:rsidP="00483F57">
      <w:pPr>
        <w:rPr>
          <w:b/>
          <w:color w:val="0070C0"/>
          <w:sz w:val="24"/>
          <w:szCs w:val="24"/>
          <w:lang w:val="es-CO"/>
        </w:rPr>
      </w:pPr>
      <w:r w:rsidRPr="00483F57">
        <w:rPr>
          <w:b/>
          <w:color w:val="0070C0"/>
          <w:sz w:val="24"/>
          <w:szCs w:val="24"/>
          <w:lang w:val="es-CO"/>
        </w:rPr>
        <w:t xml:space="preserve">Actividad — tarjeta  con nombre: </w:t>
      </w:r>
    </w:p>
    <w:p w:rsidR="00122D46" w:rsidRPr="00483F57" w:rsidRDefault="0015619F" w:rsidP="002F7598">
      <w:pPr>
        <w:rPr>
          <w:color w:val="0070C0"/>
          <w:sz w:val="24"/>
          <w:szCs w:val="24"/>
          <w:lang w:val="es-CO"/>
        </w:rPr>
      </w:pPr>
      <w:r w:rsidRPr="00483F57">
        <w:rPr>
          <w:color w:val="0070C0"/>
          <w:sz w:val="24"/>
          <w:szCs w:val="24"/>
          <w:lang w:val="es-CO"/>
        </w:rPr>
        <w:t>[</w:t>
      </w:r>
      <w:r w:rsidR="00122D46" w:rsidRPr="00483F57">
        <w:rPr>
          <w:color w:val="0070C0"/>
          <w:sz w:val="24"/>
          <w:szCs w:val="24"/>
          <w:lang w:val="es-CO"/>
        </w:rPr>
        <w:t>Preparación:</w:t>
      </w:r>
      <w:r w:rsidRPr="00483F57">
        <w:rPr>
          <w:color w:val="0070C0"/>
          <w:sz w:val="24"/>
          <w:szCs w:val="24"/>
          <w:lang w:val="es-CO"/>
        </w:rPr>
        <w:t xml:space="preserve"> tenga</w:t>
      </w:r>
      <w:r w:rsidR="00122D46" w:rsidRPr="00483F57">
        <w:rPr>
          <w:color w:val="0070C0"/>
          <w:sz w:val="24"/>
          <w:szCs w:val="24"/>
          <w:lang w:val="es-CO"/>
        </w:rPr>
        <w:t xml:space="preserve"> letras mayúsculas y minúsculas alrededor de la ha</w:t>
      </w:r>
      <w:r w:rsidRPr="00483F57">
        <w:rPr>
          <w:color w:val="0070C0"/>
          <w:sz w:val="24"/>
          <w:szCs w:val="24"/>
          <w:lang w:val="es-CO"/>
        </w:rPr>
        <w:t>bitación. Si no lo ha hecho aún, reparta</w:t>
      </w:r>
      <w:r w:rsidR="00122D46" w:rsidRPr="00483F57">
        <w:rPr>
          <w:color w:val="0070C0"/>
          <w:sz w:val="24"/>
          <w:szCs w:val="24"/>
          <w:lang w:val="es-CO"/>
        </w:rPr>
        <w:t xml:space="preserve"> tarjetas en blanco a los adultos y </w:t>
      </w:r>
      <w:r w:rsidRPr="00483F57">
        <w:rPr>
          <w:color w:val="0070C0"/>
          <w:sz w:val="24"/>
          <w:szCs w:val="24"/>
          <w:lang w:val="es-CO"/>
        </w:rPr>
        <w:t>a los niños. Tenga</w:t>
      </w:r>
      <w:r w:rsidR="00122D46" w:rsidRPr="00483F57">
        <w:rPr>
          <w:color w:val="0070C0"/>
          <w:sz w:val="24"/>
          <w:szCs w:val="24"/>
          <w:lang w:val="es-CO"/>
        </w:rPr>
        <w:t xml:space="preserve"> crayones disponibles. Haga que los adultos y l</w:t>
      </w:r>
      <w:r w:rsidRPr="00483F57">
        <w:rPr>
          <w:color w:val="0070C0"/>
          <w:sz w:val="24"/>
          <w:szCs w:val="24"/>
          <w:lang w:val="es-CO"/>
        </w:rPr>
        <w:t>os niños escriban (o garabateen</w:t>
      </w:r>
      <w:r w:rsidR="00122D46" w:rsidRPr="00483F57">
        <w:rPr>
          <w:color w:val="0070C0"/>
          <w:sz w:val="24"/>
          <w:szCs w:val="24"/>
          <w:lang w:val="es-CO"/>
        </w:rPr>
        <w:t>) sus nombres en sus tar</w:t>
      </w:r>
      <w:r w:rsidRPr="00483F57">
        <w:rPr>
          <w:color w:val="0070C0"/>
          <w:sz w:val="24"/>
          <w:szCs w:val="24"/>
          <w:lang w:val="es-CO"/>
        </w:rPr>
        <w:t>jetas.</w:t>
      </w:r>
      <w:r w:rsidR="00122D46" w:rsidRPr="00483F57">
        <w:rPr>
          <w:color w:val="0070C0"/>
          <w:sz w:val="24"/>
          <w:szCs w:val="24"/>
          <w:lang w:val="es-CO"/>
        </w:rPr>
        <w:t>]</w:t>
      </w:r>
    </w:p>
    <w:p w:rsidR="002F7598" w:rsidRPr="00D140E1" w:rsidRDefault="002F7598" w:rsidP="002F7598">
      <w:pPr>
        <w:rPr>
          <w:sz w:val="24"/>
          <w:szCs w:val="24"/>
          <w:lang w:val="es-CO"/>
        </w:rPr>
      </w:pPr>
      <w:r w:rsidRPr="00D140E1">
        <w:rPr>
          <w:sz w:val="24"/>
          <w:szCs w:val="24"/>
        </w:rPr>
        <w:t xml:space="preserve">Look at the first letter of your name on your name card. Now look around the room. Can you match your letter? Show each other. Can you find any other letters from your name? </w:t>
      </w:r>
      <w:r w:rsidRPr="00D140E1">
        <w:rPr>
          <w:sz w:val="24"/>
          <w:szCs w:val="24"/>
          <w:lang w:val="es-CO"/>
        </w:rPr>
        <w:t>From your adult’s name?</w:t>
      </w:r>
      <w:r w:rsidRPr="00D140E1">
        <w:rPr>
          <w:sz w:val="24"/>
          <w:szCs w:val="24"/>
          <w:lang w:val="es-CO"/>
        </w:rPr>
        <w:tab/>
      </w:r>
    </w:p>
    <w:p w:rsidR="00122D46" w:rsidRPr="00483F57" w:rsidRDefault="00122D46" w:rsidP="002F7598">
      <w:pPr>
        <w:rPr>
          <w:color w:val="0070C0"/>
          <w:sz w:val="24"/>
          <w:szCs w:val="24"/>
        </w:rPr>
      </w:pPr>
      <w:r w:rsidRPr="00483F57">
        <w:rPr>
          <w:color w:val="0070C0"/>
          <w:sz w:val="24"/>
          <w:szCs w:val="24"/>
          <w:lang w:val="es-CO"/>
        </w:rPr>
        <w:t xml:space="preserve">Mire la primera letra de su nombre en su tarjeta de </w:t>
      </w:r>
      <w:r w:rsidR="00E618AB" w:rsidRPr="00483F57">
        <w:rPr>
          <w:color w:val="0070C0"/>
          <w:sz w:val="24"/>
          <w:szCs w:val="24"/>
          <w:lang w:val="es-CO"/>
        </w:rPr>
        <w:t>nombre</w:t>
      </w:r>
      <w:r w:rsidRPr="00483F57">
        <w:rPr>
          <w:color w:val="0070C0"/>
          <w:sz w:val="24"/>
          <w:szCs w:val="24"/>
          <w:lang w:val="es-CO"/>
        </w:rPr>
        <w:t xml:space="preserve">. Ahora </w:t>
      </w:r>
      <w:r w:rsidR="00E618AB" w:rsidRPr="00483F57">
        <w:rPr>
          <w:color w:val="0070C0"/>
          <w:sz w:val="24"/>
          <w:szCs w:val="24"/>
          <w:lang w:val="es-CO"/>
        </w:rPr>
        <w:t>mira alrededor de la habitación. ¿Puede encontrar la letra igual? Muéstresela al otro. ¿Puede encontrar otras letras de s</w:t>
      </w:r>
      <w:r w:rsidRPr="00483F57">
        <w:rPr>
          <w:color w:val="0070C0"/>
          <w:sz w:val="24"/>
          <w:szCs w:val="24"/>
          <w:lang w:val="es-CO"/>
        </w:rPr>
        <w:t xml:space="preserve">u nombre? </w:t>
      </w:r>
      <w:r w:rsidR="00E618AB" w:rsidRPr="00483F57">
        <w:rPr>
          <w:color w:val="0070C0"/>
          <w:sz w:val="24"/>
          <w:szCs w:val="24"/>
        </w:rPr>
        <w:t>¿</w:t>
      </w:r>
      <w:r w:rsidRPr="00483F57">
        <w:rPr>
          <w:color w:val="0070C0"/>
          <w:sz w:val="24"/>
          <w:szCs w:val="24"/>
        </w:rPr>
        <w:t xml:space="preserve">De </w:t>
      </w:r>
      <w:r w:rsidR="00E618AB" w:rsidRPr="00051BC6">
        <w:rPr>
          <w:color w:val="0070C0"/>
          <w:sz w:val="24"/>
          <w:szCs w:val="24"/>
        </w:rPr>
        <w:t>su</w:t>
      </w:r>
      <w:r w:rsidRPr="00051BC6">
        <w:rPr>
          <w:color w:val="0070C0"/>
          <w:sz w:val="24"/>
          <w:szCs w:val="24"/>
        </w:rPr>
        <w:t xml:space="preserve"> nombre de adulto</w:t>
      </w:r>
      <w:r w:rsidRPr="00483F57">
        <w:rPr>
          <w:color w:val="0070C0"/>
          <w:sz w:val="24"/>
          <w:szCs w:val="24"/>
        </w:rPr>
        <w:t>?</w:t>
      </w:r>
    </w:p>
    <w:p w:rsidR="002F7598" w:rsidRPr="00D140E1" w:rsidRDefault="002F7598" w:rsidP="002F7598">
      <w:pPr>
        <w:rPr>
          <w:sz w:val="24"/>
          <w:szCs w:val="24"/>
        </w:rPr>
      </w:pPr>
      <w:r w:rsidRPr="00D140E1">
        <w:rPr>
          <w:sz w:val="24"/>
          <w:szCs w:val="24"/>
        </w:rPr>
        <w:t xml:space="preserve">Since we have been talking about the letters in your names, let’s have a look at an alphabet book. </w:t>
      </w:r>
    </w:p>
    <w:p w:rsidR="00122D46" w:rsidRPr="00483F57" w:rsidRDefault="00122D46" w:rsidP="002F7598">
      <w:pPr>
        <w:rPr>
          <w:color w:val="0070C0"/>
          <w:sz w:val="24"/>
          <w:szCs w:val="24"/>
          <w:lang w:val="es-CO"/>
        </w:rPr>
      </w:pPr>
      <w:r w:rsidRPr="00483F57">
        <w:rPr>
          <w:color w:val="0070C0"/>
          <w:sz w:val="24"/>
          <w:szCs w:val="24"/>
          <w:lang w:val="es-CO"/>
        </w:rPr>
        <w:t>Ya que hemos estado hablando de las letras de sus nombres, vamos a echar un vistazo a un libro del abecedario</w:t>
      </w:r>
      <w:r w:rsidR="00FB1FBD" w:rsidRPr="00483F57">
        <w:rPr>
          <w:color w:val="0070C0"/>
          <w:sz w:val="24"/>
          <w:szCs w:val="24"/>
          <w:lang w:val="es-CO"/>
        </w:rPr>
        <w:t>.</w:t>
      </w:r>
    </w:p>
    <w:p w:rsidR="002F7598" w:rsidRPr="00D140E1" w:rsidRDefault="002F7598" w:rsidP="002F7598">
      <w:pPr>
        <w:rPr>
          <w:sz w:val="24"/>
          <w:szCs w:val="24"/>
        </w:rPr>
      </w:pPr>
      <w:r w:rsidRPr="00D140E1">
        <w:rPr>
          <w:b/>
          <w:sz w:val="24"/>
          <w:szCs w:val="24"/>
        </w:rPr>
        <w:t>Book:</w:t>
      </w:r>
      <w:r w:rsidRPr="00D140E1">
        <w:rPr>
          <w:sz w:val="24"/>
          <w:szCs w:val="24"/>
        </w:rPr>
        <w:t xml:space="preserve"> </w:t>
      </w:r>
      <w:r w:rsidRPr="00D140E1">
        <w:rPr>
          <w:i/>
          <w:sz w:val="24"/>
          <w:szCs w:val="24"/>
        </w:rPr>
        <w:t xml:space="preserve">Abecedarios </w:t>
      </w:r>
      <w:r w:rsidRPr="00D140E1">
        <w:rPr>
          <w:sz w:val="24"/>
          <w:szCs w:val="24"/>
        </w:rPr>
        <w:t>by Cynthia Weill</w:t>
      </w:r>
    </w:p>
    <w:p w:rsidR="002F7598" w:rsidRPr="00D140E1" w:rsidRDefault="002F7598" w:rsidP="002F7598">
      <w:pPr>
        <w:rPr>
          <w:sz w:val="24"/>
          <w:szCs w:val="24"/>
        </w:rPr>
      </w:pPr>
      <w:r w:rsidRPr="00D140E1">
        <w:rPr>
          <w:sz w:val="24"/>
          <w:szCs w:val="24"/>
        </w:rPr>
        <w:t>Adults, there are many ways to read an alphabet book: from cover to cover or perhaps choosing the first letter of your child’s name and looking for what the word it, or letting your child hold the book and choose pages to read together. Today I’ll just read a few pages from the book. [Choose how to read the book based on the attention span and interest of the group.]</w:t>
      </w:r>
    </w:p>
    <w:p w:rsidR="00483F57" w:rsidRPr="00051BC6" w:rsidRDefault="00483F57" w:rsidP="00483F57">
      <w:pPr>
        <w:rPr>
          <w:color w:val="0070C0"/>
          <w:sz w:val="24"/>
          <w:szCs w:val="24"/>
          <w:lang w:val="es-MX"/>
        </w:rPr>
      </w:pPr>
      <w:r w:rsidRPr="007E52D2">
        <w:rPr>
          <w:b/>
          <w:color w:val="0070C0"/>
          <w:sz w:val="24"/>
          <w:szCs w:val="24"/>
          <w:lang w:val="es-MX"/>
        </w:rPr>
        <w:t>Libro:</w:t>
      </w:r>
      <w:r w:rsidRPr="007E52D2">
        <w:rPr>
          <w:color w:val="0070C0"/>
          <w:sz w:val="24"/>
          <w:szCs w:val="24"/>
          <w:lang w:val="es-MX"/>
        </w:rPr>
        <w:t xml:space="preserve"> </w:t>
      </w:r>
      <w:r w:rsidRPr="007E52D2">
        <w:rPr>
          <w:i/>
          <w:color w:val="0070C0"/>
          <w:sz w:val="24"/>
          <w:szCs w:val="24"/>
          <w:lang w:val="es-MX"/>
        </w:rPr>
        <w:t>Abecedarios</w:t>
      </w:r>
      <w:r w:rsidRPr="007E52D2">
        <w:rPr>
          <w:color w:val="0070C0"/>
          <w:sz w:val="24"/>
          <w:szCs w:val="24"/>
          <w:lang w:val="es-MX"/>
        </w:rPr>
        <w:t xml:space="preserve"> por</w:t>
      </w:r>
      <w:r w:rsidRPr="00051BC6">
        <w:rPr>
          <w:color w:val="0070C0"/>
          <w:sz w:val="24"/>
          <w:szCs w:val="24"/>
          <w:lang w:val="es-MX"/>
        </w:rPr>
        <w:t xml:space="preserve"> Cynthia Weill</w:t>
      </w:r>
    </w:p>
    <w:p w:rsidR="002F7598" w:rsidRPr="00483F57" w:rsidRDefault="00FB1FBD" w:rsidP="002F7598">
      <w:pPr>
        <w:rPr>
          <w:color w:val="0070C0"/>
          <w:sz w:val="24"/>
          <w:szCs w:val="24"/>
          <w:lang w:val="es-CO"/>
        </w:rPr>
      </w:pPr>
      <w:r w:rsidRPr="00483F57">
        <w:rPr>
          <w:color w:val="0070C0"/>
          <w:sz w:val="24"/>
          <w:szCs w:val="24"/>
          <w:lang w:val="es-CO"/>
        </w:rPr>
        <w:t>Adultos</w:t>
      </w:r>
      <w:r w:rsidR="00122D46" w:rsidRPr="00483F57">
        <w:rPr>
          <w:color w:val="0070C0"/>
          <w:sz w:val="24"/>
          <w:szCs w:val="24"/>
          <w:lang w:val="es-CO"/>
        </w:rPr>
        <w:t xml:space="preserve">, hay muchas formas </w:t>
      </w:r>
      <w:r w:rsidR="00513F2B" w:rsidRPr="00483F57">
        <w:rPr>
          <w:color w:val="0070C0"/>
          <w:sz w:val="24"/>
          <w:szCs w:val="24"/>
          <w:lang w:val="es-CO"/>
        </w:rPr>
        <w:t>de leer un libro del abecedario</w:t>
      </w:r>
      <w:r w:rsidR="00122D46" w:rsidRPr="00483F57">
        <w:rPr>
          <w:color w:val="0070C0"/>
          <w:sz w:val="24"/>
          <w:szCs w:val="24"/>
          <w:lang w:val="es-CO"/>
        </w:rPr>
        <w:t>:</w:t>
      </w:r>
      <w:r w:rsidR="00513F2B" w:rsidRPr="00483F57">
        <w:rPr>
          <w:color w:val="0070C0"/>
          <w:sz w:val="24"/>
          <w:szCs w:val="24"/>
          <w:lang w:val="es-CO"/>
        </w:rPr>
        <w:t xml:space="preserve"> de principio a fin o tal vez al elegir</w:t>
      </w:r>
      <w:r w:rsidR="00122D46" w:rsidRPr="00483F57">
        <w:rPr>
          <w:color w:val="0070C0"/>
          <w:sz w:val="24"/>
          <w:szCs w:val="24"/>
          <w:lang w:val="es-CO"/>
        </w:rPr>
        <w:t xml:space="preserve"> la primera letra del nombre de su hijo y </w:t>
      </w:r>
      <w:r w:rsidR="00513F2B" w:rsidRPr="00483F57">
        <w:rPr>
          <w:color w:val="0070C0"/>
          <w:sz w:val="24"/>
          <w:szCs w:val="24"/>
          <w:lang w:val="es-CO"/>
        </w:rPr>
        <w:t xml:space="preserve">buscar cuál es </w:t>
      </w:r>
      <w:r w:rsidR="00122D46" w:rsidRPr="00483F57">
        <w:rPr>
          <w:color w:val="0070C0"/>
          <w:sz w:val="24"/>
          <w:szCs w:val="24"/>
          <w:lang w:val="es-CO"/>
        </w:rPr>
        <w:t xml:space="preserve">la palabra, o dejar que su </w:t>
      </w:r>
      <w:r w:rsidR="00513F2B" w:rsidRPr="00483F57">
        <w:rPr>
          <w:color w:val="0070C0"/>
          <w:sz w:val="24"/>
          <w:szCs w:val="24"/>
          <w:lang w:val="es-CO"/>
        </w:rPr>
        <w:t>hijo</w:t>
      </w:r>
      <w:r w:rsidR="00122D46" w:rsidRPr="00483F57">
        <w:rPr>
          <w:color w:val="0070C0"/>
          <w:sz w:val="24"/>
          <w:szCs w:val="24"/>
          <w:lang w:val="es-CO"/>
        </w:rPr>
        <w:t xml:space="preserve"> sostenga el libro y el</w:t>
      </w:r>
      <w:r w:rsidR="00513F2B" w:rsidRPr="00483F57">
        <w:rPr>
          <w:color w:val="0070C0"/>
          <w:sz w:val="24"/>
          <w:szCs w:val="24"/>
          <w:lang w:val="es-CO"/>
        </w:rPr>
        <w:t>ija</w:t>
      </w:r>
      <w:r w:rsidR="00122D46" w:rsidRPr="00483F57">
        <w:rPr>
          <w:color w:val="0070C0"/>
          <w:sz w:val="24"/>
          <w:szCs w:val="24"/>
          <w:lang w:val="es-CO"/>
        </w:rPr>
        <w:t xml:space="preserve"> páginas para leer juntos. Hoy les voy a leer un</w:t>
      </w:r>
      <w:r w:rsidR="00513F2B" w:rsidRPr="00483F57">
        <w:rPr>
          <w:color w:val="0070C0"/>
          <w:sz w:val="24"/>
          <w:szCs w:val="24"/>
          <w:lang w:val="es-CO"/>
        </w:rPr>
        <w:t>as cuantas páginas del libro. [Elija cómo leer el libro basándose</w:t>
      </w:r>
      <w:r w:rsidR="00122D46" w:rsidRPr="00483F57">
        <w:rPr>
          <w:color w:val="0070C0"/>
          <w:sz w:val="24"/>
          <w:szCs w:val="24"/>
          <w:lang w:val="es-CO"/>
        </w:rPr>
        <w:t xml:space="preserve"> en la capacidad de atención y el interés del grupo.]</w:t>
      </w:r>
    </w:p>
    <w:p w:rsidR="002F7598" w:rsidRPr="00D140E1" w:rsidRDefault="002F7598" w:rsidP="002F7598">
      <w:pPr>
        <w:rPr>
          <w:sz w:val="24"/>
          <w:szCs w:val="24"/>
        </w:rPr>
      </w:pPr>
      <w:r w:rsidRPr="00D140E1">
        <w:rPr>
          <w:sz w:val="24"/>
          <w:szCs w:val="24"/>
        </w:rPr>
        <w:t xml:space="preserve">I love the artwork in this book. It is Mexican folk art, wooden sculptures made by the Jiménez family from the town of Arrazola in Oaxaca in Mexico. It is a bilingual book in English and </w:t>
      </w:r>
      <w:r w:rsidRPr="00D140E1">
        <w:rPr>
          <w:sz w:val="24"/>
          <w:szCs w:val="24"/>
        </w:rPr>
        <w:lastRenderedPageBreak/>
        <w:t xml:space="preserve">Spanish and they were very clever to choose animals that start with the same letter in English and Spanish! </w:t>
      </w:r>
    </w:p>
    <w:p w:rsidR="00122D46" w:rsidRPr="00483F57" w:rsidRDefault="00122D46" w:rsidP="00122D46">
      <w:pPr>
        <w:rPr>
          <w:color w:val="0070C0"/>
          <w:sz w:val="24"/>
          <w:szCs w:val="24"/>
          <w:lang w:val="es-CO"/>
        </w:rPr>
      </w:pPr>
      <w:r w:rsidRPr="00483F57">
        <w:rPr>
          <w:color w:val="0070C0"/>
          <w:sz w:val="24"/>
          <w:szCs w:val="24"/>
          <w:lang w:val="es-CO"/>
        </w:rPr>
        <w:t>Me encanta</w:t>
      </w:r>
      <w:r w:rsidR="00513F2B" w:rsidRPr="00483F57">
        <w:rPr>
          <w:color w:val="0070C0"/>
          <w:sz w:val="24"/>
          <w:szCs w:val="24"/>
          <w:lang w:val="es-CO"/>
        </w:rPr>
        <w:t xml:space="preserve"> el material gráfico de</w:t>
      </w:r>
      <w:r w:rsidRPr="00483F57">
        <w:rPr>
          <w:color w:val="0070C0"/>
          <w:sz w:val="24"/>
          <w:szCs w:val="24"/>
          <w:lang w:val="es-CO"/>
        </w:rPr>
        <w:t xml:space="preserve"> este libro. Es </w:t>
      </w:r>
      <w:r w:rsidR="00513F2B" w:rsidRPr="00483F57">
        <w:rPr>
          <w:color w:val="0070C0"/>
          <w:sz w:val="24"/>
          <w:szCs w:val="24"/>
          <w:lang w:val="es-CO"/>
        </w:rPr>
        <w:t>arte popular mexicano, esculturas de madera hecha</w:t>
      </w:r>
      <w:r w:rsidRPr="00483F57">
        <w:rPr>
          <w:color w:val="0070C0"/>
          <w:sz w:val="24"/>
          <w:szCs w:val="24"/>
          <w:lang w:val="es-CO"/>
        </w:rPr>
        <w:t>s por la familia Jimé</w:t>
      </w:r>
      <w:r w:rsidR="00513F2B" w:rsidRPr="00483F57">
        <w:rPr>
          <w:color w:val="0070C0"/>
          <w:sz w:val="24"/>
          <w:szCs w:val="24"/>
          <w:lang w:val="es-CO"/>
        </w:rPr>
        <w:t>nez de la localidad de Arrazola</w:t>
      </w:r>
      <w:r w:rsidRPr="00483F57">
        <w:rPr>
          <w:color w:val="0070C0"/>
          <w:sz w:val="24"/>
          <w:szCs w:val="24"/>
          <w:lang w:val="es-CO"/>
        </w:rPr>
        <w:t xml:space="preserve">, en Oaxaca, </w:t>
      </w:r>
      <w:r w:rsidR="00513F2B" w:rsidRPr="00483F57">
        <w:rPr>
          <w:color w:val="0070C0"/>
          <w:sz w:val="24"/>
          <w:szCs w:val="24"/>
          <w:lang w:val="es-CO"/>
        </w:rPr>
        <w:t>México. Es un libro bilingüe en inglés y e</w:t>
      </w:r>
      <w:r w:rsidRPr="00483F57">
        <w:rPr>
          <w:color w:val="0070C0"/>
          <w:sz w:val="24"/>
          <w:szCs w:val="24"/>
          <w:lang w:val="es-CO"/>
        </w:rPr>
        <w:t xml:space="preserve">spañol y </w:t>
      </w:r>
      <w:r w:rsidR="00513F2B" w:rsidRPr="00483F57">
        <w:rPr>
          <w:color w:val="0070C0"/>
          <w:sz w:val="24"/>
          <w:szCs w:val="24"/>
          <w:lang w:val="es-CO"/>
        </w:rPr>
        <w:t xml:space="preserve">fueron </w:t>
      </w:r>
      <w:r w:rsidRPr="00483F57">
        <w:rPr>
          <w:color w:val="0070C0"/>
          <w:sz w:val="24"/>
          <w:szCs w:val="24"/>
          <w:lang w:val="es-CO"/>
        </w:rPr>
        <w:t>muy inteligent</w:t>
      </w:r>
      <w:r w:rsidR="00513F2B" w:rsidRPr="00483F57">
        <w:rPr>
          <w:color w:val="0070C0"/>
          <w:sz w:val="24"/>
          <w:szCs w:val="24"/>
          <w:lang w:val="es-CO"/>
        </w:rPr>
        <w:t>es al</w:t>
      </w:r>
      <w:r w:rsidRPr="00483F57">
        <w:rPr>
          <w:color w:val="0070C0"/>
          <w:sz w:val="24"/>
          <w:szCs w:val="24"/>
          <w:lang w:val="es-CO"/>
        </w:rPr>
        <w:t xml:space="preserve"> elegir los animales que empie</w:t>
      </w:r>
      <w:r w:rsidR="00513F2B" w:rsidRPr="00483F57">
        <w:rPr>
          <w:color w:val="0070C0"/>
          <w:sz w:val="24"/>
          <w:szCs w:val="24"/>
          <w:lang w:val="es-CO"/>
        </w:rPr>
        <w:t>zan con la misma letra ¡en inglés y en español</w:t>
      </w:r>
      <w:r w:rsidRPr="00483F57">
        <w:rPr>
          <w:color w:val="0070C0"/>
          <w:sz w:val="24"/>
          <w:szCs w:val="24"/>
          <w:lang w:val="es-CO"/>
        </w:rPr>
        <w:t>!</w:t>
      </w:r>
    </w:p>
    <w:p w:rsidR="002F7598" w:rsidRPr="00D140E1" w:rsidRDefault="002F7598" w:rsidP="002F7598">
      <w:pPr>
        <w:rPr>
          <w:sz w:val="24"/>
          <w:szCs w:val="24"/>
        </w:rPr>
      </w:pPr>
      <w:r w:rsidRPr="00D140E1">
        <w:rPr>
          <w:sz w:val="24"/>
          <w:szCs w:val="24"/>
        </w:rPr>
        <w:t>Let’s look at this page with the penguin and the quetzal. How do these two animals look alike? [Wait for responses.] How do they look different? [Wait for responses.]</w:t>
      </w:r>
    </w:p>
    <w:p w:rsidR="00122D46" w:rsidRPr="00483F57" w:rsidRDefault="00513F2B" w:rsidP="00122D46">
      <w:pPr>
        <w:rPr>
          <w:color w:val="0070C0"/>
          <w:sz w:val="24"/>
          <w:szCs w:val="24"/>
          <w:lang w:val="es-CO"/>
        </w:rPr>
      </w:pPr>
      <w:r w:rsidRPr="00483F57">
        <w:rPr>
          <w:color w:val="0070C0"/>
          <w:sz w:val="24"/>
          <w:szCs w:val="24"/>
          <w:lang w:val="es-CO"/>
        </w:rPr>
        <w:t xml:space="preserve">Miremos </w:t>
      </w:r>
      <w:r w:rsidR="00122D46" w:rsidRPr="00483F57">
        <w:rPr>
          <w:color w:val="0070C0"/>
          <w:sz w:val="24"/>
          <w:szCs w:val="24"/>
          <w:lang w:val="es-CO"/>
        </w:rPr>
        <w:t>esta página con el ping</w:t>
      </w:r>
      <w:r w:rsidRPr="00483F57">
        <w:rPr>
          <w:color w:val="0070C0"/>
          <w:sz w:val="24"/>
          <w:szCs w:val="24"/>
          <w:lang w:val="es-CO"/>
        </w:rPr>
        <w:t>üino y el quetzal</w:t>
      </w:r>
      <w:r w:rsidR="00122D46" w:rsidRPr="00483F57">
        <w:rPr>
          <w:color w:val="0070C0"/>
          <w:sz w:val="24"/>
          <w:szCs w:val="24"/>
          <w:lang w:val="es-CO"/>
        </w:rPr>
        <w:t>. ¿</w:t>
      </w:r>
      <w:r w:rsidRPr="00483F57">
        <w:rPr>
          <w:color w:val="0070C0"/>
          <w:sz w:val="24"/>
          <w:szCs w:val="24"/>
          <w:lang w:val="es-CO"/>
        </w:rPr>
        <w:t>En qué se parecen estos dos animales</w:t>
      </w:r>
      <w:r w:rsidR="00122D46" w:rsidRPr="00483F57">
        <w:rPr>
          <w:color w:val="0070C0"/>
          <w:sz w:val="24"/>
          <w:szCs w:val="24"/>
          <w:lang w:val="es-CO"/>
        </w:rPr>
        <w:t xml:space="preserve">? </w:t>
      </w:r>
      <w:r w:rsidRPr="00483F57">
        <w:rPr>
          <w:color w:val="0070C0"/>
          <w:sz w:val="24"/>
          <w:szCs w:val="24"/>
          <w:lang w:val="es-CO"/>
        </w:rPr>
        <w:t>[Espere respuestas.] ¿En qué</w:t>
      </w:r>
      <w:r w:rsidR="00122D46" w:rsidRPr="00483F57">
        <w:rPr>
          <w:color w:val="0070C0"/>
          <w:sz w:val="24"/>
          <w:szCs w:val="24"/>
          <w:lang w:val="es-CO"/>
        </w:rPr>
        <w:t xml:space="preserve"> se diferen</w:t>
      </w:r>
      <w:r w:rsidRPr="00483F57">
        <w:rPr>
          <w:color w:val="0070C0"/>
          <w:sz w:val="24"/>
          <w:szCs w:val="24"/>
          <w:lang w:val="es-CO"/>
        </w:rPr>
        <w:t>cian? [</w:t>
      </w:r>
      <w:r w:rsidR="00122D46" w:rsidRPr="00483F57">
        <w:rPr>
          <w:color w:val="0070C0"/>
          <w:sz w:val="24"/>
          <w:szCs w:val="24"/>
          <w:lang w:val="es-CO"/>
        </w:rPr>
        <w:t xml:space="preserve">Espere </w:t>
      </w:r>
      <w:r w:rsidRPr="00483F57">
        <w:rPr>
          <w:color w:val="0070C0"/>
          <w:sz w:val="24"/>
          <w:szCs w:val="24"/>
          <w:lang w:val="es-CO"/>
        </w:rPr>
        <w:t>por las respuestas.</w:t>
      </w:r>
      <w:r w:rsidR="00122D46" w:rsidRPr="00483F57">
        <w:rPr>
          <w:color w:val="0070C0"/>
          <w:sz w:val="24"/>
          <w:szCs w:val="24"/>
          <w:lang w:val="es-CO"/>
        </w:rPr>
        <w:t>]</w:t>
      </w:r>
    </w:p>
    <w:p w:rsidR="002F7598" w:rsidRPr="00D140E1" w:rsidRDefault="002F7598" w:rsidP="002F7598">
      <w:pPr>
        <w:rPr>
          <w:b/>
          <w:sz w:val="24"/>
          <w:szCs w:val="24"/>
        </w:rPr>
      </w:pPr>
      <w:r w:rsidRPr="00D140E1">
        <w:rPr>
          <w:b/>
          <w:sz w:val="24"/>
          <w:szCs w:val="24"/>
        </w:rPr>
        <w:t>Adult Aside:</w:t>
      </w:r>
    </w:p>
    <w:p w:rsidR="002F7598" w:rsidRPr="00483F57" w:rsidRDefault="00483F57" w:rsidP="002F7598">
      <w:pPr>
        <w:rPr>
          <w:b/>
          <w:sz w:val="24"/>
          <w:szCs w:val="24"/>
        </w:rPr>
      </w:pPr>
      <w:r>
        <w:rPr>
          <w:rFonts w:cs="Arial"/>
          <w:b/>
          <w:noProof/>
          <w:sz w:val="24"/>
          <w:szCs w:val="24"/>
        </w:rPr>
        <w:drawing>
          <wp:anchor distT="0" distB="0" distL="114300" distR="114300" simplePos="0" relativeHeight="251665408" behindDoc="0" locked="0" layoutInCell="1" allowOverlap="1">
            <wp:simplePos x="0" y="0"/>
            <wp:positionH relativeFrom="column">
              <wp:posOffset>-40005</wp:posOffset>
            </wp:positionH>
            <wp:positionV relativeFrom="paragraph">
              <wp:posOffset>5080</wp:posOffset>
            </wp:positionV>
            <wp:extent cx="771525" cy="840740"/>
            <wp:effectExtent l="19050" t="0" r="9525"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840740"/>
                    </a:xfrm>
                    <a:prstGeom prst="rect">
                      <a:avLst/>
                    </a:prstGeom>
                    <a:noFill/>
                  </pic:spPr>
                </pic:pic>
              </a:graphicData>
            </a:graphic>
          </wp:anchor>
        </w:drawing>
      </w:r>
      <w:r w:rsidR="002F7598" w:rsidRPr="00D140E1">
        <w:rPr>
          <w:sz w:val="24"/>
          <w:szCs w:val="24"/>
        </w:rPr>
        <w:t xml:space="preserve">When you have children notice similarities and differences by talking about how items are alike and different, you help them develop the skills they will need to notice the differences in similar letters. For example a V and a W are similar and different, or an n and an h are similar except for the height of the line.  </w:t>
      </w:r>
      <w:r w:rsidR="002F7598" w:rsidRPr="00051BC6">
        <w:rPr>
          <w:sz w:val="24"/>
          <w:szCs w:val="24"/>
        </w:rPr>
        <w:t>[Show these letters or pairs of your choice.]</w:t>
      </w:r>
    </w:p>
    <w:p w:rsidR="00483F57" w:rsidRPr="00483F57" w:rsidRDefault="00483F57" w:rsidP="00483F57">
      <w:pPr>
        <w:rPr>
          <w:b/>
          <w:color w:val="0070C0"/>
          <w:sz w:val="24"/>
          <w:szCs w:val="24"/>
        </w:rPr>
      </w:pPr>
      <w:r w:rsidRPr="00483F57">
        <w:rPr>
          <w:rFonts w:cs="Arial"/>
          <w:b/>
          <w:color w:val="0070C0"/>
          <w:sz w:val="24"/>
          <w:szCs w:val="24"/>
        </w:rPr>
        <w:t>Adultos aparte:</w:t>
      </w:r>
    </w:p>
    <w:p w:rsidR="00122D46" w:rsidRPr="00483F57" w:rsidRDefault="00F85789" w:rsidP="002F7598">
      <w:pPr>
        <w:rPr>
          <w:color w:val="0070C0"/>
          <w:sz w:val="24"/>
          <w:szCs w:val="24"/>
          <w:lang w:val="es-CO"/>
        </w:rPr>
      </w:pPr>
      <w:r w:rsidRPr="00483F57">
        <w:rPr>
          <w:color w:val="0070C0"/>
          <w:sz w:val="24"/>
          <w:szCs w:val="24"/>
          <w:lang w:val="es-CO"/>
        </w:rPr>
        <w:t>Al hacer que los</w:t>
      </w:r>
      <w:r w:rsidR="00971E4F" w:rsidRPr="00483F57">
        <w:rPr>
          <w:color w:val="0070C0"/>
          <w:sz w:val="24"/>
          <w:szCs w:val="24"/>
          <w:lang w:val="es-CO"/>
        </w:rPr>
        <w:t xml:space="preserve"> niños note</w:t>
      </w:r>
      <w:r w:rsidR="00122D46" w:rsidRPr="00483F57">
        <w:rPr>
          <w:color w:val="0070C0"/>
          <w:sz w:val="24"/>
          <w:szCs w:val="24"/>
          <w:lang w:val="es-CO"/>
        </w:rPr>
        <w:t xml:space="preserve">n semejanzas y diferencias </w:t>
      </w:r>
      <w:r w:rsidR="00971E4F" w:rsidRPr="00483F57">
        <w:rPr>
          <w:color w:val="0070C0"/>
          <w:sz w:val="24"/>
          <w:szCs w:val="24"/>
          <w:lang w:val="es-CO"/>
        </w:rPr>
        <w:t xml:space="preserve">al </w:t>
      </w:r>
      <w:r w:rsidR="00122D46" w:rsidRPr="00483F57">
        <w:rPr>
          <w:color w:val="0070C0"/>
          <w:sz w:val="24"/>
          <w:szCs w:val="24"/>
          <w:lang w:val="es-CO"/>
        </w:rPr>
        <w:t>habla</w:t>
      </w:r>
      <w:r w:rsidR="00971E4F" w:rsidRPr="00483F57">
        <w:rPr>
          <w:color w:val="0070C0"/>
          <w:sz w:val="24"/>
          <w:szCs w:val="24"/>
          <w:lang w:val="es-CO"/>
        </w:rPr>
        <w:t>r</w:t>
      </w:r>
      <w:r w:rsidR="00122D46" w:rsidRPr="00483F57">
        <w:rPr>
          <w:color w:val="0070C0"/>
          <w:sz w:val="24"/>
          <w:szCs w:val="24"/>
          <w:lang w:val="es-CO"/>
        </w:rPr>
        <w:t xml:space="preserve"> de </w:t>
      </w:r>
      <w:r w:rsidR="00971E4F" w:rsidRPr="00483F57">
        <w:rPr>
          <w:color w:val="0070C0"/>
          <w:sz w:val="24"/>
          <w:szCs w:val="24"/>
          <w:lang w:val="es-CO"/>
        </w:rPr>
        <w:t>en qué se parecen y diferencian los objetos</w:t>
      </w:r>
      <w:r w:rsidR="00122D46" w:rsidRPr="00483F57">
        <w:rPr>
          <w:color w:val="0070C0"/>
          <w:sz w:val="24"/>
          <w:szCs w:val="24"/>
          <w:lang w:val="es-CO"/>
        </w:rPr>
        <w:t xml:space="preserve">, </w:t>
      </w:r>
      <w:r w:rsidRPr="00483F57">
        <w:rPr>
          <w:color w:val="0070C0"/>
          <w:sz w:val="24"/>
          <w:szCs w:val="24"/>
          <w:lang w:val="es-CO"/>
        </w:rPr>
        <w:t xml:space="preserve">ustedes </w:t>
      </w:r>
      <w:r w:rsidR="00122D46" w:rsidRPr="00483F57">
        <w:rPr>
          <w:color w:val="0070C0"/>
          <w:sz w:val="24"/>
          <w:szCs w:val="24"/>
          <w:lang w:val="es-CO"/>
        </w:rPr>
        <w:t>le</w:t>
      </w:r>
      <w:r w:rsidRPr="00483F57">
        <w:rPr>
          <w:color w:val="0070C0"/>
          <w:sz w:val="24"/>
          <w:szCs w:val="24"/>
          <w:lang w:val="es-CO"/>
        </w:rPr>
        <w:t>s</w:t>
      </w:r>
      <w:r w:rsidR="00122D46" w:rsidRPr="00483F57">
        <w:rPr>
          <w:color w:val="0070C0"/>
          <w:sz w:val="24"/>
          <w:szCs w:val="24"/>
          <w:lang w:val="es-CO"/>
        </w:rPr>
        <w:t xml:space="preserve"> ayudará</w:t>
      </w:r>
      <w:r w:rsidRPr="00483F57">
        <w:rPr>
          <w:color w:val="0070C0"/>
          <w:sz w:val="24"/>
          <w:szCs w:val="24"/>
          <w:lang w:val="es-CO"/>
        </w:rPr>
        <w:t>n</w:t>
      </w:r>
      <w:r w:rsidR="00122D46" w:rsidRPr="00483F57">
        <w:rPr>
          <w:color w:val="0070C0"/>
          <w:sz w:val="24"/>
          <w:szCs w:val="24"/>
          <w:lang w:val="es-CO"/>
        </w:rPr>
        <w:t xml:space="preserve"> a desarrollar las ha</w:t>
      </w:r>
      <w:r w:rsidR="00971E4F" w:rsidRPr="00483F57">
        <w:rPr>
          <w:color w:val="0070C0"/>
          <w:sz w:val="24"/>
          <w:szCs w:val="24"/>
          <w:lang w:val="es-CO"/>
        </w:rPr>
        <w:t xml:space="preserve">bilidades que necesitarán para </w:t>
      </w:r>
      <w:r w:rsidR="00122D46" w:rsidRPr="00483F57">
        <w:rPr>
          <w:color w:val="0070C0"/>
          <w:sz w:val="24"/>
          <w:szCs w:val="24"/>
          <w:lang w:val="es-CO"/>
        </w:rPr>
        <w:t xml:space="preserve">notar las diferencias en </w:t>
      </w:r>
      <w:r w:rsidR="00971E4F" w:rsidRPr="00483F57">
        <w:rPr>
          <w:color w:val="0070C0"/>
          <w:sz w:val="24"/>
          <w:szCs w:val="24"/>
          <w:lang w:val="es-CO"/>
        </w:rPr>
        <w:t>letras similares</w:t>
      </w:r>
      <w:r w:rsidR="00122D46" w:rsidRPr="00483F57">
        <w:rPr>
          <w:color w:val="0070C0"/>
          <w:sz w:val="24"/>
          <w:szCs w:val="24"/>
          <w:lang w:val="es-CO"/>
        </w:rPr>
        <w:t>. Por ejemplo, una V y u</w:t>
      </w:r>
      <w:r w:rsidR="00971E4F" w:rsidRPr="00483F57">
        <w:rPr>
          <w:color w:val="0070C0"/>
          <w:sz w:val="24"/>
          <w:szCs w:val="24"/>
          <w:lang w:val="es-CO"/>
        </w:rPr>
        <w:t>na W son similares y diferentes</w:t>
      </w:r>
      <w:r w:rsidR="00122D46" w:rsidRPr="00483F57">
        <w:rPr>
          <w:color w:val="0070C0"/>
          <w:sz w:val="24"/>
          <w:szCs w:val="24"/>
          <w:lang w:val="es-CO"/>
        </w:rPr>
        <w:t>, o un</w:t>
      </w:r>
      <w:r w:rsidR="00971E4F" w:rsidRPr="00483F57">
        <w:rPr>
          <w:color w:val="0070C0"/>
          <w:sz w:val="24"/>
          <w:szCs w:val="24"/>
          <w:lang w:val="es-CO"/>
        </w:rPr>
        <w:t>a</w:t>
      </w:r>
      <w:r w:rsidR="00122D46" w:rsidRPr="00483F57">
        <w:rPr>
          <w:color w:val="0070C0"/>
          <w:sz w:val="24"/>
          <w:szCs w:val="24"/>
          <w:lang w:val="es-CO"/>
        </w:rPr>
        <w:t xml:space="preserve"> n y un</w:t>
      </w:r>
      <w:r w:rsidR="00971E4F" w:rsidRPr="00483F57">
        <w:rPr>
          <w:color w:val="0070C0"/>
          <w:sz w:val="24"/>
          <w:szCs w:val="24"/>
          <w:lang w:val="es-CO"/>
        </w:rPr>
        <w:t>a</w:t>
      </w:r>
      <w:r w:rsidR="00122D46" w:rsidRPr="00483F57">
        <w:rPr>
          <w:color w:val="0070C0"/>
          <w:sz w:val="24"/>
          <w:szCs w:val="24"/>
          <w:lang w:val="es-CO"/>
        </w:rPr>
        <w:t xml:space="preserve"> h son similares excep</w:t>
      </w:r>
      <w:r w:rsidR="00971E4F" w:rsidRPr="00483F57">
        <w:rPr>
          <w:color w:val="0070C0"/>
          <w:sz w:val="24"/>
          <w:szCs w:val="24"/>
          <w:lang w:val="es-CO"/>
        </w:rPr>
        <w:t>to por la altura de la línea</w:t>
      </w:r>
      <w:r w:rsidR="00122D46" w:rsidRPr="00483F57">
        <w:rPr>
          <w:color w:val="0070C0"/>
          <w:sz w:val="24"/>
          <w:szCs w:val="24"/>
          <w:lang w:val="es-CO"/>
        </w:rPr>
        <w:t>. [M</w:t>
      </w:r>
      <w:r w:rsidR="00971E4F" w:rsidRPr="00483F57">
        <w:rPr>
          <w:color w:val="0070C0"/>
          <w:sz w:val="24"/>
          <w:szCs w:val="24"/>
          <w:lang w:val="es-CO"/>
        </w:rPr>
        <w:t>uestre</w:t>
      </w:r>
      <w:r w:rsidR="00122D46" w:rsidRPr="00483F57">
        <w:rPr>
          <w:color w:val="0070C0"/>
          <w:sz w:val="24"/>
          <w:szCs w:val="24"/>
          <w:lang w:val="es-CO"/>
        </w:rPr>
        <w:t xml:space="preserve"> estas letras o pare</w:t>
      </w:r>
      <w:r w:rsidR="00971E4F" w:rsidRPr="00483F57">
        <w:rPr>
          <w:color w:val="0070C0"/>
          <w:sz w:val="24"/>
          <w:szCs w:val="24"/>
          <w:lang w:val="es-CO"/>
        </w:rPr>
        <w:t>jas de su elección.</w:t>
      </w:r>
      <w:r w:rsidR="00122D46" w:rsidRPr="00483F57">
        <w:rPr>
          <w:color w:val="0070C0"/>
          <w:sz w:val="24"/>
          <w:szCs w:val="24"/>
          <w:lang w:val="es-CO"/>
        </w:rPr>
        <w:t>]</w:t>
      </w:r>
    </w:p>
    <w:p w:rsidR="00063A25" w:rsidRPr="00D140E1" w:rsidRDefault="00063A25" w:rsidP="00063A25">
      <w:pPr>
        <w:rPr>
          <w:rFonts w:cs="Arial"/>
          <w:b/>
          <w:sz w:val="24"/>
          <w:szCs w:val="24"/>
          <w:lang w:val="es-CO"/>
        </w:rPr>
      </w:pPr>
      <w:r w:rsidRPr="00D140E1">
        <w:rPr>
          <w:rFonts w:cs="Arial"/>
          <w:b/>
          <w:sz w:val="24"/>
          <w:szCs w:val="24"/>
          <w:lang w:val="es-CO"/>
        </w:rPr>
        <w:t>Canción con gestos</w:t>
      </w:r>
      <w:r w:rsidR="00971E4F" w:rsidRPr="00D140E1">
        <w:rPr>
          <w:rFonts w:cs="Arial"/>
          <w:b/>
          <w:sz w:val="24"/>
          <w:szCs w:val="24"/>
          <w:lang w:val="es-CO"/>
        </w:rPr>
        <w:t>:</w:t>
      </w:r>
    </w:p>
    <w:p w:rsidR="00122D46" w:rsidRDefault="004A5D1D" w:rsidP="002F7598">
      <w:pPr>
        <w:rPr>
          <w:sz w:val="24"/>
          <w:szCs w:val="24"/>
          <w:lang w:val="es-CO"/>
        </w:rPr>
      </w:pPr>
      <w:r w:rsidRPr="00D140E1">
        <w:rPr>
          <w:sz w:val="24"/>
          <w:szCs w:val="24"/>
          <w:lang w:val="es-CO"/>
        </w:rPr>
        <w:t>Ok</w:t>
      </w:r>
      <w:r w:rsidR="00122D46" w:rsidRPr="00D140E1">
        <w:rPr>
          <w:sz w:val="24"/>
          <w:szCs w:val="24"/>
          <w:lang w:val="es-CO"/>
        </w:rPr>
        <w:t xml:space="preserve">, </w:t>
      </w:r>
      <w:r w:rsidRPr="00D140E1">
        <w:rPr>
          <w:rFonts w:cs="Arial"/>
          <w:sz w:val="24"/>
          <w:szCs w:val="24"/>
          <w:lang w:val="es-CO"/>
        </w:rPr>
        <w:t>vamos a estirarnos</w:t>
      </w:r>
      <w:r w:rsidRPr="00D140E1">
        <w:rPr>
          <w:sz w:val="24"/>
          <w:szCs w:val="24"/>
          <w:lang w:val="es-CO"/>
        </w:rPr>
        <w:t xml:space="preserve"> un poco.</w:t>
      </w:r>
    </w:p>
    <w:p w:rsidR="003F71E5" w:rsidRPr="00D66F1C" w:rsidRDefault="003F71E5" w:rsidP="003F71E5">
      <w:pPr>
        <w:rPr>
          <w:rFonts w:cs="Arial"/>
          <w:color w:val="0070C0"/>
          <w:sz w:val="24"/>
          <w:szCs w:val="24"/>
          <w:lang w:val="es-CO"/>
        </w:rPr>
      </w:pPr>
      <w:r w:rsidRPr="00D66F1C">
        <w:rPr>
          <w:rFonts w:cs="Arial"/>
          <w:i/>
          <w:color w:val="0070C0"/>
          <w:sz w:val="24"/>
          <w:szCs w:val="24"/>
          <w:lang w:val="es-CO"/>
        </w:rPr>
        <w:t>Vamos a estirarnos y ver algunas de las cosas que usted puede hacer con esta canción</w:t>
      </w:r>
      <w:r w:rsidRPr="00D66F1C">
        <w:rPr>
          <w:rFonts w:cs="Arial"/>
          <w:color w:val="0070C0"/>
          <w:sz w:val="24"/>
          <w:szCs w:val="24"/>
          <w:lang w:val="es-CO"/>
        </w:rPr>
        <w:t>:</w:t>
      </w:r>
    </w:p>
    <w:p w:rsidR="003F71E5" w:rsidRPr="00D66F1C" w:rsidRDefault="003F71E5" w:rsidP="003F71E5">
      <w:pPr>
        <w:rPr>
          <w:rFonts w:cs="Arial"/>
          <w:color w:val="0070C0"/>
          <w:sz w:val="24"/>
          <w:szCs w:val="24"/>
          <w:lang w:val="es-CO"/>
        </w:rPr>
      </w:pPr>
      <w:r w:rsidRPr="00D66F1C">
        <w:rPr>
          <w:rFonts w:cs="Arial"/>
          <w:color w:val="0070C0"/>
          <w:sz w:val="24"/>
          <w:szCs w:val="24"/>
          <w:lang w:val="es-CO"/>
        </w:rPr>
        <w:t>Don Serafin</w:t>
      </w:r>
    </w:p>
    <w:p w:rsidR="003F71E5" w:rsidRPr="00D66F1C" w:rsidRDefault="003F71E5" w:rsidP="003F71E5">
      <w:pPr>
        <w:rPr>
          <w:rFonts w:cs="Arial"/>
          <w:color w:val="0070C0"/>
          <w:sz w:val="24"/>
          <w:szCs w:val="24"/>
          <w:lang w:val="es-CO"/>
        </w:rPr>
      </w:pPr>
      <w:r w:rsidRPr="00D66F1C">
        <w:rPr>
          <w:rFonts w:cs="Arial"/>
          <w:color w:val="0070C0"/>
          <w:sz w:val="24"/>
          <w:szCs w:val="24"/>
          <w:lang w:val="es-CO"/>
        </w:rPr>
        <w:t>Don Serafin del monte</w:t>
      </w:r>
    </w:p>
    <w:p w:rsidR="003F71E5" w:rsidRPr="00D66F1C" w:rsidRDefault="003F71E5" w:rsidP="003F71E5">
      <w:pPr>
        <w:rPr>
          <w:rFonts w:cs="Arial"/>
          <w:color w:val="0070C0"/>
          <w:sz w:val="24"/>
          <w:szCs w:val="24"/>
          <w:lang w:val="es-CO"/>
        </w:rPr>
      </w:pPr>
      <w:r w:rsidRPr="00D66F1C">
        <w:rPr>
          <w:rFonts w:cs="Arial"/>
          <w:color w:val="0070C0"/>
          <w:sz w:val="24"/>
          <w:szCs w:val="24"/>
          <w:lang w:val="es-CO"/>
        </w:rPr>
        <w:t>Don Serafin cordero</w:t>
      </w:r>
    </w:p>
    <w:p w:rsidR="003F71E5" w:rsidRPr="00D66F1C" w:rsidRDefault="003F71E5" w:rsidP="003F71E5">
      <w:pPr>
        <w:rPr>
          <w:rFonts w:cs="Arial"/>
          <w:color w:val="0070C0"/>
          <w:sz w:val="24"/>
          <w:szCs w:val="24"/>
          <w:lang w:val="es-CO"/>
        </w:rPr>
      </w:pPr>
      <w:r w:rsidRPr="00D66F1C">
        <w:rPr>
          <w:rFonts w:cs="Arial"/>
          <w:color w:val="0070C0"/>
          <w:sz w:val="24"/>
          <w:szCs w:val="24"/>
          <w:lang w:val="es-CO"/>
        </w:rPr>
        <w:t>Yo como un buen niño</w:t>
      </w:r>
    </w:p>
    <w:p w:rsidR="003F71E5" w:rsidRPr="00D66F1C" w:rsidRDefault="003F71E5" w:rsidP="003F71E5">
      <w:pPr>
        <w:rPr>
          <w:rFonts w:cs="Arial"/>
          <w:color w:val="0070C0"/>
          <w:sz w:val="24"/>
          <w:szCs w:val="24"/>
          <w:lang w:val="es-CO"/>
        </w:rPr>
      </w:pPr>
      <w:r w:rsidRPr="00D66F1C">
        <w:rPr>
          <w:rFonts w:cs="Arial"/>
          <w:color w:val="0070C0"/>
          <w:sz w:val="24"/>
          <w:szCs w:val="24"/>
          <w:lang w:val="es-CO"/>
        </w:rPr>
        <w:lastRenderedPageBreak/>
        <w:t>Me sentare.</w:t>
      </w:r>
    </w:p>
    <w:p w:rsidR="003F71E5" w:rsidRPr="00D66F1C" w:rsidRDefault="003F71E5" w:rsidP="003F71E5">
      <w:pPr>
        <w:rPr>
          <w:rFonts w:cs="Arial"/>
          <w:i/>
          <w:color w:val="0070C0"/>
          <w:sz w:val="24"/>
          <w:szCs w:val="24"/>
          <w:lang w:val="es-CO"/>
        </w:rPr>
      </w:pPr>
      <w:r w:rsidRPr="00D66F1C">
        <w:rPr>
          <w:rFonts w:cs="Arial"/>
          <w:i/>
          <w:color w:val="0070C0"/>
          <w:sz w:val="24"/>
          <w:szCs w:val="24"/>
          <w:lang w:val="es-CO"/>
        </w:rPr>
        <w:t>Haz las acciones y cambia a:</w:t>
      </w:r>
    </w:p>
    <w:p w:rsidR="003F71E5" w:rsidRPr="00D66F1C" w:rsidRDefault="007E52D2" w:rsidP="003F71E5">
      <w:pPr>
        <w:rPr>
          <w:rFonts w:cs="Arial"/>
          <w:color w:val="0070C0"/>
          <w:sz w:val="24"/>
          <w:szCs w:val="24"/>
          <w:lang w:val="es-CO"/>
        </w:rPr>
      </w:pPr>
      <w:r>
        <w:rPr>
          <w:rFonts w:cs="Arial"/>
          <w:color w:val="0070C0"/>
          <w:sz w:val="24"/>
          <w:szCs w:val="24"/>
          <w:lang w:val="es-CO"/>
        </w:rPr>
        <w:t>A</w:t>
      </w:r>
      <w:r w:rsidRPr="00D66F1C">
        <w:rPr>
          <w:rFonts w:cs="Arial"/>
          <w:color w:val="0070C0"/>
          <w:sz w:val="24"/>
          <w:szCs w:val="24"/>
          <w:lang w:val="es-CO"/>
        </w:rPr>
        <w:t>plaudir</w:t>
      </w:r>
    </w:p>
    <w:p w:rsidR="003F71E5" w:rsidRPr="00D66F1C" w:rsidRDefault="003F71E5" w:rsidP="003F71E5">
      <w:pPr>
        <w:rPr>
          <w:rFonts w:cs="Arial"/>
          <w:color w:val="0070C0"/>
          <w:sz w:val="24"/>
          <w:szCs w:val="24"/>
          <w:lang w:val="es-CO"/>
        </w:rPr>
      </w:pPr>
      <w:r w:rsidRPr="00D66F1C">
        <w:rPr>
          <w:rFonts w:cs="Arial"/>
          <w:color w:val="0070C0"/>
          <w:sz w:val="24"/>
          <w:szCs w:val="24"/>
          <w:lang w:val="es-CO"/>
        </w:rPr>
        <w:t>Me parare</w:t>
      </w:r>
    </w:p>
    <w:p w:rsidR="003F71E5" w:rsidRPr="00D66F1C" w:rsidRDefault="003F71E5" w:rsidP="003F71E5">
      <w:pPr>
        <w:rPr>
          <w:rFonts w:cs="Arial"/>
          <w:color w:val="0070C0"/>
          <w:sz w:val="24"/>
          <w:szCs w:val="24"/>
          <w:lang w:val="es-CO"/>
        </w:rPr>
      </w:pPr>
      <w:r w:rsidRPr="00D66F1C">
        <w:rPr>
          <w:rFonts w:cs="Arial"/>
          <w:color w:val="0070C0"/>
          <w:sz w:val="24"/>
          <w:szCs w:val="24"/>
          <w:lang w:val="es-CO"/>
        </w:rPr>
        <w:t>Yo girare</w:t>
      </w:r>
    </w:p>
    <w:p w:rsidR="002F7598" w:rsidRPr="00051BC6" w:rsidRDefault="002F7598" w:rsidP="002F7598">
      <w:pPr>
        <w:rPr>
          <w:b/>
          <w:sz w:val="24"/>
          <w:szCs w:val="24"/>
          <w:lang w:val="es-MX"/>
        </w:rPr>
      </w:pPr>
      <w:r w:rsidRPr="00051BC6">
        <w:rPr>
          <w:b/>
          <w:sz w:val="24"/>
          <w:szCs w:val="24"/>
          <w:lang w:val="es-MX"/>
        </w:rPr>
        <w:t>Adult Aside</w:t>
      </w:r>
      <w:r w:rsidR="003F71E5" w:rsidRPr="00051BC6">
        <w:rPr>
          <w:b/>
          <w:sz w:val="24"/>
          <w:szCs w:val="24"/>
          <w:lang w:val="es-MX"/>
        </w:rPr>
        <w:t>:</w:t>
      </w:r>
    </w:p>
    <w:p w:rsidR="002F7598" w:rsidRPr="003F71E5" w:rsidRDefault="003F71E5" w:rsidP="002F7598">
      <w:pPr>
        <w:rPr>
          <w:b/>
          <w:sz w:val="24"/>
          <w:szCs w:val="24"/>
        </w:rPr>
      </w:pPr>
      <w:r>
        <w:rPr>
          <w:rFonts w:cs="Arial"/>
          <w:b/>
          <w:noProof/>
          <w:sz w:val="24"/>
          <w:szCs w:val="24"/>
        </w:rPr>
        <w:drawing>
          <wp:anchor distT="0" distB="0" distL="114300" distR="114300" simplePos="0" relativeHeight="251666432" behindDoc="0" locked="0" layoutInCell="1" allowOverlap="1">
            <wp:simplePos x="0" y="0"/>
            <wp:positionH relativeFrom="column">
              <wp:posOffset>-3175</wp:posOffset>
            </wp:positionH>
            <wp:positionV relativeFrom="paragraph">
              <wp:posOffset>125095</wp:posOffset>
            </wp:positionV>
            <wp:extent cx="748665" cy="811530"/>
            <wp:effectExtent l="19050" t="0" r="0" b="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8665" cy="811530"/>
                    </a:xfrm>
                    <a:prstGeom prst="rect">
                      <a:avLst/>
                    </a:prstGeom>
                    <a:noFill/>
                  </pic:spPr>
                </pic:pic>
              </a:graphicData>
            </a:graphic>
          </wp:anchor>
        </w:drawing>
      </w:r>
      <w:r w:rsidR="002F7598" w:rsidRPr="00D140E1">
        <w:rPr>
          <w:sz w:val="24"/>
          <w:szCs w:val="24"/>
        </w:rPr>
        <w:t>Adults, because children identify letters by their shapes, these rhymes are a fun way to support early letter knowledge.</w:t>
      </w:r>
    </w:p>
    <w:p w:rsidR="003F71E5" w:rsidRPr="00051BC6" w:rsidRDefault="003F71E5" w:rsidP="002F7598">
      <w:pPr>
        <w:rPr>
          <w:sz w:val="24"/>
          <w:szCs w:val="24"/>
        </w:rPr>
      </w:pPr>
    </w:p>
    <w:p w:rsidR="003F71E5" w:rsidRPr="00051BC6" w:rsidRDefault="003F71E5" w:rsidP="002F7598">
      <w:pPr>
        <w:rPr>
          <w:sz w:val="24"/>
          <w:szCs w:val="24"/>
        </w:rPr>
      </w:pPr>
    </w:p>
    <w:p w:rsidR="003F71E5" w:rsidRPr="00051BC6" w:rsidRDefault="003F71E5" w:rsidP="003F71E5">
      <w:pPr>
        <w:rPr>
          <w:b/>
          <w:color w:val="0070C0"/>
          <w:sz w:val="24"/>
          <w:szCs w:val="24"/>
          <w:lang w:val="es-MX"/>
        </w:rPr>
      </w:pPr>
      <w:r w:rsidRPr="00051BC6">
        <w:rPr>
          <w:rFonts w:cs="Arial"/>
          <w:b/>
          <w:color w:val="0070C0"/>
          <w:sz w:val="24"/>
          <w:szCs w:val="24"/>
          <w:lang w:val="es-MX"/>
        </w:rPr>
        <w:t>Adultos aparte:</w:t>
      </w:r>
    </w:p>
    <w:p w:rsidR="00122D46" w:rsidRPr="003F71E5" w:rsidRDefault="00122D46" w:rsidP="002F7598">
      <w:pPr>
        <w:rPr>
          <w:color w:val="0070C0"/>
          <w:sz w:val="24"/>
          <w:szCs w:val="24"/>
          <w:lang w:val="es-CO"/>
        </w:rPr>
      </w:pPr>
      <w:r w:rsidRPr="003F71E5">
        <w:rPr>
          <w:color w:val="0070C0"/>
          <w:sz w:val="24"/>
          <w:szCs w:val="24"/>
          <w:lang w:val="es-CO"/>
        </w:rPr>
        <w:t xml:space="preserve">Adultos, </w:t>
      </w:r>
      <w:r w:rsidR="004A5D1D" w:rsidRPr="003F71E5">
        <w:rPr>
          <w:color w:val="0070C0"/>
          <w:sz w:val="24"/>
          <w:szCs w:val="24"/>
          <w:lang w:val="es-CO"/>
        </w:rPr>
        <w:t>ya que</w:t>
      </w:r>
      <w:r w:rsidRPr="003F71E5">
        <w:rPr>
          <w:color w:val="0070C0"/>
          <w:sz w:val="24"/>
          <w:szCs w:val="24"/>
          <w:lang w:val="es-CO"/>
        </w:rPr>
        <w:t xml:space="preserve"> los niños </w:t>
      </w:r>
      <w:r w:rsidR="004A5D1D" w:rsidRPr="003F71E5">
        <w:rPr>
          <w:color w:val="0070C0"/>
          <w:sz w:val="24"/>
          <w:szCs w:val="24"/>
          <w:lang w:val="es-CO"/>
        </w:rPr>
        <w:t>identifican</w:t>
      </w:r>
      <w:r w:rsidRPr="003F71E5">
        <w:rPr>
          <w:color w:val="0070C0"/>
          <w:sz w:val="24"/>
          <w:szCs w:val="24"/>
          <w:lang w:val="es-CO"/>
        </w:rPr>
        <w:t xml:space="preserve"> las letras </w:t>
      </w:r>
      <w:r w:rsidR="004A5D1D" w:rsidRPr="003F71E5">
        <w:rPr>
          <w:color w:val="0070C0"/>
          <w:sz w:val="24"/>
          <w:szCs w:val="24"/>
          <w:lang w:val="es-CO"/>
        </w:rPr>
        <w:t>según sus formas</w:t>
      </w:r>
      <w:r w:rsidRPr="003F71E5">
        <w:rPr>
          <w:color w:val="0070C0"/>
          <w:sz w:val="24"/>
          <w:szCs w:val="24"/>
          <w:lang w:val="es-CO"/>
        </w:rPr>
        <w:t xml:space="preserve">, estas rimas </w:t>
      </w:r>
      <w:r w:rsidR="007E52D2" w:rsidRPr="003F71E5">
        <w:rPr>
          <w:color w:val="0070C0"/>
          <w:sz w:val="24"/>
          <w:szCs w:val="24"/>
          <w:lang w:val="es-CO"/>
        </w:rPr>
        <w:t>es</w:t>
      </w:r>
      <w:r w:rsidRPr="003F71E5">
        <w:rPr>
          <w:color w:val="0070C0"/>
          <w:sz w:val="24"/>
          <w:szCs w:val="24"/>
          <w:lang w:val="es-CO"/>
        </w:rPr>
        <w:t xml:space="preserve"> una forma divertida de apoyar el cono</w:t>
      </w:r>
      <w:r w:rsidR="004A5D1D" w:rsidRPr="003F71E5">
        <w:rPr>
          <w:color w:val="0070C0"/>
          <w:sz w:val="24"/>
          <w:szCs w:val="24"/>
          <w:lang w:val="es-CO"/>
        </w:rPr>
        <w:t>cimiento de las primeras letras</w:t>
      </w:r>
      <w:r w:rsidRPr="003F71E5">
        <w:rPr>
          <w:color w:val="0070C0"/>
          <w:sz w:val="24"/>
          <w:szCs w:val="24"/>
          <w:lang w:val="es-CO"/>
        </w:rPr>
        <w:t>.</w:t>
      </w:r>
    </w:p>
    <w:p w:rsidR="002F7598" w:rsidRPr="00D140E1" w:rsidRDefault="002F7598" w:rsidP="002F7598">
      <w:pPr>
        <w:rPr>
          <w:b/>
          <w:sz w:val="24"/>
          <w:szCs w:val="24"/>
        </w:rPr>
      </w:pPr>
      <w:r w:rsidRPr="00D140E1">
        <w:rPr>
          <w:b/>
          <w:sz w:val="24"/>
          <w:szCs w:val="24"/>
        </w:rPr>
        <w:t>Activity:</w:t>
      </w:r>
    </w:p>
    <w:p w:rsidR="002F7598" w:rsidRPr="00D140E1" w:rsidRDefault="002F7598" w:rsidP="002F7598">
      <w:pPr>
        <w:rPr>
          <w:sz w:val="24"/>
          <w:szCs w:val="24"/>
        </w:rPr>
      </w:pPr>
      <w:r w:rsidRPr="00D140E1">
        <w:rPr>
          <w:sz w:val="24"/>
          <w:szCs w:val="24"/>
        </w:rPr>
        <w:t>Let’s make letters with our bodies. Here is the uppercase letter D. It has a vertical line and then a bump or half circle coming out on the right. Let’s draw it together in the air. [It is easier to do this if you have your back to the children and they follow you.] Now try to make it with your body! It’s hard!</w:t>
      </w:r>
    </w:p>
    <w:p w:rsidR="003F71E5" w:rsidRPr="007E52D2" w:rsidRDefault="003F71E5" w:rsidP="003F71E5">
      <w:pPr>
        <w:rPr>
          <w:b/>
          <w:color w:val="0070C0"/>
          <w:sz w:val="24"/>
          <w:szCs w:val="24"/>
          <w:lang w:val="es-MX"/>
        </w:rPr>
      </w:pPr>
      <w:r w:rsidRPr="007E52D2">
        <w:rPr>
          <w:b/>
          <w:color w:val="0070C0"/>
          <w:sz w:val="24"/>
          <w:szCs w:val="24"/>
          <w:lang w:val="es-MX"/>
        </w:rPr>
        <w:t>Actividad:</w:t>
      </w:r>
    </w:p>
    <w:p w:rsidR="00122D46" w:rsidRPr="00051BC6" w:rsidRDefault="00122D46" w:rsidP="00122D46">
      <w:pPr>
        <w:rPr>
          <w:color w:val="0070C0"/>
          <w:sz w:val="24"/>
          <w:szCs w:val="24"/>
        </w:rPr>
      </w:pPr>
      <w:r w:rsidRPr="003F71E5">
        <w:rPr>
          <w:color w:val="0070C0"/>
          <w:sz w:val="24"/>
          <w:szCs w:val="24"/>
          <w:lang w:val="es-CO"/>
        </w:rPr>
        <w:t xml:space="preserve">Vamos a hacer letras con nuestros cuerpos. Aquí está la letra </w:t>
      </w:r>
      <w:r w:rsidR="00801C7F" w:rsidRPr="003F71E5">
        <w:rPr>
          <w:color w:val="0070C0"/>
          <w:sz w:val="24"/>
          <w:szCs w:val="24"/>
          <w:lang w:val="es-CO"/>
        </w:rPr>
        <w:t xml:space="preserve">D </w:t>
      </w:r>
      <w:r w:rsidRPr="003F71E5">
        <w:rPr>
          <w:color w:val="0070C0"/>
          <w:sz w:val="24"/>
          <w:szCs w:val="24"/>
          <w:lang w:val="es-CO"/>
        </w:rPr>
        <w:t>mayúscula. Tiene una línea vertical y luego un</w:t>
      </w:r>
      <w:r w:rsidR="00801C7F" w:rsidRPr="003F71E5">
        <w:rPr>
          <w:color w:val="0070C0"/>
          <w:sz w:val="24"/>
          <w:szCs w:val="24"/>
          <w:lang w:val="es-CO"/>
        </w:rPr>
        <w:t>a barriga</w:t>
      </w:r>
      <w:r w:rsidRPr="003F71E5">
        <w:rPr>
          <w:color w:val="0070C0"/>
          <w:sz w:val="24"/>
          <w:szCs w:val="24"/>
          <w:lang w:val="es-CO"/>
        </w:rPr>
        <w:t xml:space="preserve"> o un medio círcu</w:t>
      </w:r>
      <w:r w:rsidR="00801C7F" w:rsidRPr="003F71E5">
        <w:rPr>
          <w:color w:val="0070C0"/>
          <w:sz w:val="24"/>
          <w:szCs w:val="24"/>
          <w:lang w:val="es-CO"/>
        </w:rPr>
        <w:t>lo que sale a la derecha. Dibujémosla juntos en el aire. [</w:t>
      </w:r>
      <w:r w:rsidRPr="003F71E5">
        <w:rPr>
          <w:color w:val="0070C0"/>
          <w:sz w:val="24"/>
          <w:szCs w:val="24"/>
          <w:lang w:val="es-CO"/>
        </w:rPr>
        <w:t>Es más fácil hacer</w:t>
      </w:r>
      <w:r w:rsidR="00801C7F" w:rsidRPr="003F71E5">
        <w:rPr>
          <w:color w:val="0070C0"/>
          <w:sz w:val="24"/>
          <w:szCs w:val="24"/>
          <w:lang w:val="es-CO"/>
        </w:rPr>
        <w:t>lo si usted le da</w:t>
      </w:r>
      <w:r w:rsidRPr="003F71E5">
        <w:rPr>
          <w:color w:val="0070C0"/>
          <w:sz w:val="24"/>
          <w:szCs w:val="24"/>
          <w:lang w:val="es-CO"/>
        </w:rPr>
        <w:t xml:space="preserve"> l</w:t>
      </w:r>
      <w:r w:rsidR="00801C7F" w:rsidRPr="003F71E5">
        <w:rPr>
          <w:color w:val="0070C0"/>
          <w:sz w:val="24"/>
          <w:szCs w:val="24"/>
          <w:lang w:val="es-CO"/>
        </w:rPr>
        <w:t>a espalda a los niños y ellos lo siguen</w:t>
      </w:r>
      <w:r w:rsidRPr="003F71E5">
        <w:rPr>
          <w:color w:val="0070C0"/>
          <w:sz w:val="24"/>
          <w:szCs w:val="24"/>
          <w:lang w:val="es-CO"/>
        </w:rPr>
        <w:t xml:space="preserve">.] </w:t>
      </w:r>
      <w:r w:rsidR="00801C7F" w:rsidRPr="003F71E5">
        <w:rPr>
          <w:color w:val="0070C0"/>
          <w:sz w:val="24"/>
          <w:szCs w:val="24"/>
        </w:rPr>
        <w:t>¡</w:t>
      </w:r>
      <w:r w:rsidRPr="00051BC6">
        <w:rPr>
          <w:color w:val="0070C0"/>
          <w:sz w:val="24"/>
          <w:szCs w:val="24"/>
        </w:rPr>
        <w:t>Ahora trat</w:t>
      </w:r>
      <w:r w:rsidR="00801C7F" w:rsidRPr="00051BC6">
        <w:rPr>
          <w:color w:val="0070C0"/>
          <w:sz w:val="24"/>
          <w:szCs w:val="24"/>
        </w:rPr>
        <w:t>e</w:t>
      </w:r>
      <w:r w:rsidRPr="00051BC6">
        <w:rPr>
          <w:color w:val="0070C0"/>
          <w:sz w:val="24"/>
          <w:szCs w:val="24"/>
        </w:rPr>
        <w:t>n de hacer</w:t>
      </w:r>
      <w:r w:rsidR="00801C7F" w:rsidRPr="00051BC6">
        <w:rPr>
          <w:color w:val="0070C0"/>
          <w:sz w:val="24"/>
          <w:szCs w:val="24"/>
        </w:rPr>
        <w:t>la</w:t>
      </w:r>
      <w:r w:rsidRPr="00051BC6">
        <w:rPr>
          <w:color w:val="0070C0"/>
          <w:sz w:val="24"/>
          <w:szCs w:val="24"/>
        </w:rPr>
        <w:t xml:space="preserve"> con su cuerpo! </w:t>
      </w:r>
      <w:r w:rsidR="00801C7F" w:rsidRPr="00051BC6">
        <w:rPr>
          <w:color w:val="0070C0"/>
          <w:sz w:val="24"/>
          <w:szCs w:val="24"/>
        </w:rPr>
        <w:t>¡Es difícil</w:t>
      </w:r>
      <w:r w:rsidRPr="00051BC6">
        <w:rPr>
          <w:color w:val="0070C0"/>
          <w:sz w:val="24"/>
          <w:szCs w:val="24"/>
        </w:rPr>
        <w:t>!</w:t>
      </w:r>
    </w:p>
    <w:p w:rsidR="002F7598" w:rsidRPr="00D140E1" w:rsidRDefault="002F7598" w:rsidP="002F7598">
      <w:pPr>
        <w:rPr>
          <w:sz w:val="24"/>
          <w:szCs w:val="24"/>
        </w:rPr>
      </w:pPr>
      <w:r w:rsidRPr="00D140E1">
        <w:rPr>
          <w:sz w:val="24"/>
          <w:szCs w:val="24"/>
        </w:rPr>
        <w:t>How about if you get in family pairs or groups and try to make an uppe</w:t>
      </w:r>
      <w:r w:rsidR="00B0381D" w:rsidRPr="00D140E1">
        <w:rPr>
          <w:sz w:val="24"/>
          <w:szCs w:val="24"/>
        </w:rPr>
        <w:t>rcase D and then a lowercase d?</w:t>
      </w:r>
    </w:p>
    <w:p w:rsidR="00122D46" w:rsidRPr="003F71E5" w:rsidRDefault="00801C7F" w:rsidP="00122D46">
      <w:pPr>
        <w:rPr>
          <w:color w:val="0070C0"/>
          <w:sz w:val="24"/>
          <w:szCs w:val="24"/>
          <w:lang w:val="es-CO"/>
        </w:rPr>
      </w:pPr>
      <w:r w:rsidRPr="003F71E5">
        <w:rPr>
          <w:color w:val="0070C0"/>
          <w:sz w:val="24"/>
          <w:szCs w:val="24"/>
          <w:lang w:val="es-CO"/>
        </w:rPr>
        <w:t>¿Qué tal si se hacen en</w:t>
      </w:r>
      <w:r w:rsidR="00122D46" w:rsidRPr="003F71E5">
        <w:rPr>
          <w:color w:val="0070C0"/>
          <w:sz w:val="24"/>
          <w:szCs w:val="24"/>
          <w:lang w:val="es-CO"/>
        </w:rPr>
        <w:t xml:space="preserve"> pare</w:t>
      </w:r>
      <w:r w:rsidRPr="003F71E5">
        <w:rPr>
          <w:color w:val="0070C0"/>
          <w:sz w:val="24"/>
          <w:szCs w:val="24"/>
          <w:lang w:val="es-CO"/>
        </w:rPr>
        <w:t>jas o grupos familiares y tratan</w:t>
      </w:r>
      <w:r w:rsidR="00122D46" w:rsidRPr="003F71E5">
        <w:rPr>
          <w:color w:val="0070C0"/>
          <w:sz w:val="24"/>
          <w:szCs w:val="24"/>
          <w:lang w:val="es-CO"/>
        </w:rPr>
        <w:t xml:space="preserve"> de hacer una D mayúscula y </w:t>
      </w:r>
      <w:r w:rsidRPr="003F71E5">
        <w:rPr>
          <w:color w:val="0070C0"/>
          <w:sz w:val="24"/>
          <w:szCs w:val="24"/>
          <w:lang w:val="es-CO"/>
        </w:rPr>
        <w:t>una d minúscula?</w:t>
      </w:r>
    </w:p>
    <w:p w:rsidR="005B0819" w:rsidRPr="00AD45C4" w:rsidRDefault="005B0819" w:rsidP="002F7598">
      <w:pPr>
        <w:rPr>
          <w:b/>
          <w:sz w:val="24"/>
          <w:szCs w:val="24"/>
          <w:lang w:val="es-MX"/>
        </w:rPr>
      </w:pPr>
    </w:p>
    <w:p w:rsidR="003F71E5" w:rsidRDefault="002F7598" w:rsidP="002F7598">
      <w:pPr>
        <w:rPr>
          <w:b/>
          <w:sz w:val="24"/>
          <w:szCs w:val="24"/>
        </w:rPr>
      </w:pPr>
      <w:r w:rsidRPr="00D140E1">
        <w:rPr>
          <w:b/>
          <w:noProof/>
          <w:sz w:val="24"/>
          <w:szCs w:val="24"/>
        </w:rPr>
        <w:lastRenderedPageBreak/>
        <w:drawing>
          <wp:anchor distT="0" distB="0" distL="114300" distR="114300" simplePos="0" relativeHeight="251646976" behindDoc="1" locked="0" layoutInCell="1" allowOverlap="1" wp14:anchorId="5299CAAA" wp14:editId="7100BAB0">
            <wp:simplePos x="0" y="0"/>
            <wp:positionH relativeFrom="column">
              <wp:posOffset>-3175</wp:posOffset>
            </wp:positionH>
            <wp:positionV relativeFrom="paragraph">
              <wp:posOffset>488315</wp:posOffset>
            </wp:positionV>
            <wp:extent cx="843915" cy="914400"/>
            <wp:effectExtent l="19050" t="0" r="0" b="0"/>
            <wp:wrapSquare wrapText="bothSides"/>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pic:spPr>
                </pic:pic>
              </a:graphicData>
            </a:graphic>
          </wp:anchor>
        </w:drawing>
      </w:r>
      <w:r w:rsidRPr="00D140E1">
        <w:rPr>
          <w:b/>
          <w:sz w:val="24"/>
          <w:szCs w:val="24"/>
        </w:rPr>
        <w:t>Adult Aside</w:t>
      </w:r>
      <w:r w:rsidR="006B35B7">
        <w:rPr>
          <w:b/>
          <w:sz w:val="24"/>
          <w:szCs w:val="24"/>
        </w:rPr>
        <w:t>:</w:t>
      </w:r>
    </w:p>
    <w:p w:rsidR="002F7598" w:rsidRPr="003F71E5" w:rsidRDefault="002F7598" w:rsidP="002F7598">
      <w:pPr>
        <w:rPr>
          <w:b/>
          <w:sz w:val="24"/>
          <w:szCs w:val="24"/>
        </w:rPr>
      </w:pPr>
      <w:r w:rsidRPr="00D140E1">
        <w:rPr>
          <w:sz w:val="24"/>
          <w:szCs w:val="24"/>
        </w:rPr>
        <w:t>Adults, helping children use movement to become familiar with positions is helpful when they learn to write. Learning how to maneuver their bodies in space will make it easier for them to have control over their motions when they learn to write.</w:t>
      </w:r>
    </w:p>
    <w:p w:rsidR="007E52D2" w:rsidRDefault="007E52D2" w:rsidP="003F71E5">
      <w:pPr>
        <w:rPr>
          <w:rFonts w:cs="Arial"/>
          <w:b/>
          <w:color w:val="0070C0"/>
          <w:sz w:val="24"/>
          <w:szCs w:val="24"/>
        </w:rPr>
      </w:pPr>
    </w:p>
    <w:p w:rsidR="003F71E5" w:rsidRPr="00051BC6" w:rsidRDefault="003F71E5" w:rsidP="003F71E5">
      <w:pPr>
        <w:rPr>
          <w:b/>
          <w:color w:val="0070C0"/>
          <w:sz w:val="24"/>
          <w:szCs w:val="24"/>
          <w:lang w:val="es-MX"/>
        </w:rPr>
      </w:pPr>
      <w:r w:rsidRPr="00051BC6">
        <w:rPr>
          <w:rFonts w:cs="Arial"/>
          <w:b/>
          <w:color w:val="0070C0"/>
          <w:sz w:val="24"/>
          <w:szCs w:val="24"/>
          <w:lang w:val="es-MX"/>
        </w:rPr>
        <w:t>Adultos aparte</w:t>
      </w:r>
      <w:r w:rsidR="006B35B7" w:rsidRPr="00051BC6">
        <w:rPr>
          <w:rFonts w:cs="Arial"/>
          <w:b/>
          <w:color w:val="0070C0"/>
          <w:sz w:val="24"/>
          <w:szCs w:val="24"/>
          <w:lang w:val="es-MX"/>
        </w:rPr>
        <w:t>:</w:t>
      </w:r>
    </w:p>
    <w:p w:rsidR="002F7598" w:rsidRPr="006B35B7" w:rsidRDefault="00E8194D" w:rsidP="002F7598">
      <w:pPr>
        <w:rPr>
          <w:color w:val="0070C0"/>
          <w:sz w:val="24"/>
          <w:szCs w:val="24"/>
          <w:lang w:val="es-CO"/>
        </w:rPr>
      </w:pPr>
      <w:r w:rsidRPr="006B35B7">
        <w:rPr>
          <w:color w:val="0070C0"/>
          <w:sz w:val="24"/>
          <w:szCs w:val="24"/>
          <w:lang w:val="es-CO"/>
        </w:rPr>
        <w:t>Adultos</w:t>
      </w:r>
      <w:r w:rsidR="00122D46" w:rsidRPr="006B35B7">
        <w:rPr>
          <w:color w:val="0070C0"/>
          <w:sz w:val="24"/>
          <w:szCs w:val="24"/>
          <w:lang w:val="es-CO"/>
        </w:rPr>
        <w:t>, ayud</w:t>
      </w:r>
      <w:r w:rsidRPr="006B35B7">
        <w:rPr>
          <w:color w:val="0070C0"/>
          <w:sz w:val="24"/>
          <w:szCs w:val="24"/>
          <w:lang w:val="es-CO"/>
        </w:rPr>
        <w:t>ar</w:t>
      </w:r>
      <w:r w:rsidR="00122D46" w:rsidRPr="006B35B7">
        <w:rPr>
          <w:color w:val="0070C0"/>
          <w:sz w:val="24"/>
          <w:szCs w:val="24"/>
          <w:lang w:val="es-CO"/>
        </w:rPr>
        <w:t xml:space="preserve"> a los niños </w:t>
      </w:r>
      <w:r w:rsidRPr="006B35B7">
        <w:rPr>
          <w:color w:val="0070C0"/>
          <w:sz w:val="24"/>
          <w:szCs w:val="24"/>
          <w:lang w:val="es-CO"/>
        </w:rPr>
        <w:t>a utilizar</w:t>
      </w:r>
      <w:r w:rsidR="00122D46" w:rsidRPr="006B35B7">
        <w:rPr>
          <w:color w:val="0070C0"/>
          <w:sz w:val="24"/>
          <w:szCs w:val="24"/>
          <w:lang w:val="es-CO"/>
        </w:rPr>
        <w:t xml:space="preserve"> el movimiento para familiarizarse con las posiciones es útil cuando aprenden a escribir. Aprender a maniobrar</w:t>
      </w:r>
      <w:r w:rsidRPr="006B35B7">
        <w:rPr>
          <w:color w:val="0070C0"/>
          <w:sz w:val="24"/>
          <w:szCs w:val="24"/>
          <w:lang w:val="es-CO"/>
        </w:rPr>
        <w:t xml:space="preserve"> o mover sus cuerpos en el espacio</w:t>
      </w:r>
      <w:r w:rsidR="00122D46" w:rsidRPr="006B35B7">
        <w:rPr>
          <w:color w:val="0070C0"/>
          <w:sz w:val="24"/>
          <w:szCs w:val="24"/>
          <w:lang w:val="es-CO"/>
        </w:rPr>
        <w:t xml:space="preserve">, </w:t>
      </w:r>
      <w:r w:rsidRPr="006B35B7">
        <w:rPr>
          <w:color w:val="0070C0"/>
          <w:sz w:val="24"/>
          <w:szCs w:val="24"/>
          <w:lang w:val="es-CO"/>
        </w:rPr>
        <w:t>hará que sea más fácil para ellos</w:t>
      </w:r>
      <w:r w:rsidR="00122D46" w:rsidRPr="006B35B7">
        <w:rPr>
          <w:color w:val="0070C0"/>
          <w:sz w:val="24"/>
          <w:szCs w:val="24"/>
          <w:lang w:val="es-CO"/>
        </w:rPr>
        <w:t xml:space="preserve"> tener el control d</w:t>
      </w:r>
      <w:r w:rsidRPr="006B35B7">
        <w:rPr>
          <w:color w:val="0070C0"/>
          <w:sz w:val="24"/>
          <w:szCs w:val="24"/>
          <w:lang w:val="es-CO"/>
        </w:rPr>
        <w:t>e sus movimientos cuando aprenda</w:t>
      </w:r>
      <w:r w:rsidR="00122D46" w:rsidRPr="006B35B7">
        <w:rPr>
          <w:color w:val="0070C0"/>
          <w:sz w:val="24"/>
          <w:szCs w:val="24"/>
          <w:lang w:val="es-CO"/>
        </w:rPr>
        <w:t>n a escribir.</w:t>
      </w:r>
    </w:p>
    <w:p w:rsidR="002F7598" w:rsidRPr="00D140E1" w:rsidRDefault="002F7598" w:rsidP="002F7598">
      <w:pPr>
        <w:rPr>
          <w:b/>
          <w:sz w:val="24"/>
          <w:szCs w:val="24"/>
        </w:rPr>
      </w:pPr>
      <w:r w:rsidRPr="00D140E1">
        <w:rPr>
          <w:b/>
          <w:sz w:val="24"/>
          <w:szCs w:val="24"/>
        </w:rPr>
        <w:t xml:space="preserve">Adult Aside: </w:t>
      </w:r>
    </w:p>
    <w:p w:rsidR="002F7598" w:rsidRPr="00D140E1" w:rsidRDefault="006B35B7" w:rsidP="002F7598">
      <w:pPr>
        <w:rPr>
          <w:sz w:val="24"/>
          <w:szCs w:val="24"/>
        </w:rPr>
      </w:pPr>
      <w:r>
        <w:rPr>
          <w:noProof/>
          <w:sz w:val="24"/>
          <w:szCs w:val="24"/>
        </w:rPr>
        <w:drawing>
          <wp:anchor distT="0" distB="0" distL="114300" distR="114300" simplePos="0" relativeHeight="251667456" behindDoc="0" locked="0" layoutInCell="1" allowOverlap="1">
            <wp:simplePos x="0" y="0"/>
            <wp:positionH relativeFrom="column">
              <wp:posOffset>48260</wp:posOffset>
            </wp:positionH>
            <wp:positionV relativeFrom="paragraph">
              <wp:posOffset>102235</wp:posOffset>
            </wp:positionV>
            <wp:extent cx="843915" cy="914400"/>
            <wp:effectExtent l="19050" t="0" r="0" b="0"/>
            <wp:wrapSquare wrapText="bothSides"/>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pic:spPr>
                </pic:pic>
              </a:graphicData>
            </a:graphic>
          </wp:anchor>
        </w:drawing>
      </w:r>
      <w:r w:rsidR="002F7598" w:rsidRPr="00D140E1">
        <w:rPr>
          <w:sz w:val="24"/>
          <w:szCs w:val="24"/>
        </w:rPr>
        <w:t>Adults, having your children draw and write notes is one great way to help them understand that what is written reflects what we say and it has meaning to us. This is called print awareness and is one of the skills that helps children understand how to read.</w:t>
      </w:r>
    </w:p>
    <w:p w:rsidR="006B35B7" w:rsidRDefault="006B35B7" w:rsidP="006B35B7">
      <w:pPr>
        <w:rPr>
          <w:rFonts w:cs="Arial"/>
          <w:b/>
          <w:sz w:val="24"/>
          <w:szCs w:val="24"/>
        </w:rPr>
      </w:pPr>
    </w:p>
    <w:p w:rsidR="006B35B7" w:rsidRPr="00051BC6" w:rsidRDefault="006B35B7" w:rsidP="006B35B7">
      <w:pPr>
        <w:rPr>
          <w:b/>
          <w:color w:val="0070C0"/>
          <w:sz w:val="24"/>
          <w:szCs w:val="24"/>
          <w:lang w:val="es-MX"/>
        </w:rPr>
      </w:pPr>
      <w:r w:rsidRPr="00051BC6">
        <w:rPr>
          <w:rFonts w:cs="Arial"/>
          <w:b/>
          <w:color w:val="0070C0"/>
          <w:sz w:val="24"/>
          <w:szCs w:val="24"/>
          <w:lang w:val="es-MX"/>
        </w:rPr>
        <w:t>Adultos aparte:</w:t>
      </w:r>
    </w:p>
    <w:p w:rsidR="00122D46" w:rsidRPr="00665EFE" w:rsidRDefault="00E8194D" w:rsidP="002F7598">
      <w:pPr>
        <w:rPr>
          <w:color w:val="0070C0"/>
          <w:sz w:val="24"/>
          <w:szCs w:val="24"/>
          <w:lang w:val="es-CO"/>
        </w:rPr>
      </w:pPr>
      <w:r w:rsidRPr="006B35B7">
        <w:rPr>
          <w:color w:val="0070C0"/>
          <w:sz w:val="24"/>
          <w:szCs w:val="24"/>
          <w:lang w:val="es-CO"/>
        </w:rPr>
        <w:t>Adultos</w:t>
      </w:r>
      <w:r w:rsidR="00122D46" w:rsidRPr="006B35B7">
        <w:rPr>
          <w:color w:val="0070C0"/>
          <w:sz w:val="24"/>
          <w:szCs w:val="24"/>
          <w:lang w:val="es-CO"/>
        </w:rPr>
        <w:t xml:space="preserve">, </w:t>
      </w:r>
      <w:r w:rsidRPr="006B35B7">
        <w:rPr>
          <w:color w:val="0070C0"/>
          <w:sz w:val="24"/>
          <w:szCs w:val="24"/>
          <w:lang w:val="es-CO"/>
        </w:rPr>
        <w:t>hacer que sus hijos dibujen y escriba</w:t>
      </w:r>
      <w:r w:rsidR="00122D46" w:rsidRPr="006B35B7">
        <w:rPr>
          <w:color w:val="0070C0"/>
          <w:sz w:val="24"/>
          <w:szCs w:val="24"/>
          <w:lang w:val="es-CO"/>
        </w:rPr>
        <w:t>n notas es una gran manera de ayudarles a comprender que lo que está escrito refleja lo que decimos y que tiene significado para nosotros. Esto se llama conciencia de lo impreso y es u</w:t>
      </w:r>
      <w:r w:rsidRPr="006B35B7">
        <w:rPr>
          <w:color w:val="0070C0"/>
          <w:sz w:val="24"/>
          <w:szCs w:val="24"/>
          <w:lang w:val="es-CO"/>
        </w:rPr>
        <w:t>na de las habilidades que ayuda</w:t>
      </w:r>
      <w:r w:rsidR="00122D46" w:rsidRPr="006B35B7">
        <w:rPr>
          <w:color w:val="0070C0"/>
          <w:sz w:val="24"/>
          <w:szCs w:val="24"/>
          <w:lang w:val="es-CO"/>
        </w:rPr>
        <w:t xml:space="preserve"> a los n</w:t>
      </w:r>
      <w:r w:rsidRPr="006B35B7">
        <w:rPr>
          <w:color w:val="0070C0"/>
          <w:sz w:val="24"/>
          <w:szCs w:val="24"/>
          <w:lang w:val="es-CO"/>
        </w:rPr>
        <w:t>iños a entender cómo leer</w:t>
      </w:r>
      <w:r w:rsidR="00665EFE">
        <w:rPr>
          <w:color w:val="0070C0"/>
          <w:sz w:val="24"/>
          <w:szCs w:val="24"/>
          <w:lang w:val="es-CO"/>
        </w:rPr>
        <w:t>.</w:t>
      </w:r>
    </w:p>
    <w:p w:rsidR="002F7598" w:rsidRPr="00D140E1" w:rsidRDefault="00665EFE" w:rsidP="002F7598">
      <w:pPr>
        <w:rPr>
          <w:b/>
          <w:sz w:val="24"/>
          <w:szCs w:val="24"/>
        </w:rPr>
      </w:pPr>
      <w:r w:rsidRPr="00D140E1">
        <w:rPr>
          <w:b/>
          <w:noProof/>
          <w:sz w:val="24"/>
          <w:szCs w:val="24"/>
        </w:rPr>
        <w:drawing>
          <wp:anchor distT="0" distB="0" distL="114300" distR="114300" simplePos="0" relativeHeight="251654144" behindDoc="0" locked="0" layoutInCell="1" allowOverlap="1" wp14:anchorId="1184F791" wp14:editId="351A25EE">
            <wp:simplePos x="0" y="0"/>
            <wp:positionH relativeFrom="column">
              <wp:posOffset>-76200</wp:posOffset>
            </wp:positionH>
            <wp:positionV relativeFrom="paragraph">
              <wp:posOffset>357505</wp:posOffset>
            </wp:positionV>
            <wp:extent cx="841375" cy="914400"/>
            <wp:effectExtent l="0" t="0" r="0" b="0"/>
            <wp:wrapSquare wrapText="bothSides"/>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1375" cy="914400"/>
                    </a:xfrm>
                    <a:prstGeom prst="rect">
                      <a:avLst/>
                    </a:prstGeom>
                    <a:noFill/>
                  </pic:spPr>
                </pic:pic>
              </a:graphicData>
            </a:graphic>
          </wp:anchor>
        </w:drawing>
      </w:r>
      <w:r w:rsidR="002F7598" w:rsidRPr="00D140E1">
        <w:rPr>
          <w:b/>
          <w:sz w:val="24"/>
          <w:szCs w:val="24"/>
        </w:rPr>
        <w:t>Adult Aside:</w:t>
      </w:r>
    </w:p>
    <w:p w:rsidR="002F7598" w:rsidRPr="00D140E1" w:rsidRDefault="002F7598" w:rsidP="002F7598">
      <w:pPr>
        <w:rPr>
          <w:sz w:val="24"/>
          <w:szCs w:val="24"/>
        </w:rPr>
      </w:pPr>
      <w:r w:rsidRPr="00D140E1">
        <w:rPr>
          <w:sz w:val="24"/>
          <w:szCs w:val="24"/>
        </w:rPr>
        <w:t>Adults, helping children learn direction like above, below, between, left, right will help them when they write. When they form letters they have to know which direction to go to form the letter correctly. So, they enjoy these action songs, but it is also the beginning of writing skills.</w:t>
      </w:r>
    </w:p>
    <w:p w:rsidR="00665EFE" w:rsidRPr="00051BC6" w:rsidRDefault="00665EFE" w:rsidP="00665EFE">
      <w:pPr>
        <w:rPr>
          <w:color w:val="0070C0"/>
          <w:sz w:val="24"/>
          <w:szCs w:val="24"/>
          <w:lang w:val="es-MX"/>
        </w:rPr>
      </w:pPr>
      <w:r w:rsidRPr="00051BC6">
        <w:rPr>
          <w:rFonts w:cs="Arial"/>
          <w:b/>
          <w:color w:val="0070C0"/>
          <w:sz w:val="24"/>
          <w:szCs w:val="24"/>
          <w:lang w:val="es-MX"/>
        </w:rPr>
        <w:t>Adultos aparte:</w:t>
      </w:r>
      <w:r w:rsidRPr="00051BC6">
        <w:rPr>
          <w:color w:val="0070C0"/>
          <w:sz w:val="24"/>
          <w:szCs w:val="24"/>
          <w:lang w:val="es-MX"/>
        </w:rPr>
        <w:t xml:space="preserve"> </w:t>
      </w:r>
    </w:p>
    <w:p w:rsidR="00122D46" w:rsidRPr="00665EFE" w:rsidRDefault="00F85789" w:rsidP="002F7598">
      <w:pPr>
        <w:rPr>
          <w:color w:val="0070C0"/>
          <w:sz w:val="24"/>
          <w:szCs w:val="24"/>
          <w:lang w:val="es-CO"/>
        </w:rPr>
      </w:pPr>
      <w:r w:rsidRPr="00665EFE">
        <w:rPr>
          <w:color w:val="0070C0"/>
          <w:sz w:val="24"/>
          <w:szCs w:val="24"/>
          <w:lang w:val="es-CO"/>
        </w:rPr>
        <w:t>Adultos</w:t>
      </w:r>
      <w:r w:rsidR="00122D46" w:rsidRPr="00665EFE">
        <w:rPr>
          <w:color w:val="0070C0"/>
          <w:sz w:val="24"/>
          <w:szCs w:val="24"/>
          <w:lang w:val="es-CO"/>
        </w:rPr>
        <w:t>, ayuda</w:t>
      </w:r>
      <w:r w:rsidRPr="00665EFE">
        <w:rPr>
          <w:color w:val="0070C0"/>
          <w:sz w:val="24"/>
          <w:szCs w:val="24"/>
          <w:lang w:val="es-CO"/>
        </w:rPr>
        <w:t>r</w:t>
      </w:r>
      <w:r w:rsidR="00122D46" w:rsidRPr="00665EFE">
        <w:rPr>
          <w:color w:val="0070C0"/>
          <w:sz w:val="24"/>
          <w:szCs w:val="24"/>
          <w:lang w:val="es-CO"/>
        </w:rPr>
        <w:t xml:space="preserve"> a los niños a aprender la</w:t>
      </w:r>
      <w:r w:rsidRPr="00665EFE">
        <w:rPr>
          <w:color w:val="0070C0"/>
          <w:sz w:val="24"/>
          <w:szCs w:val="24"/>
          <w:lang w:val="es-CO"/>
        </w:rPr>
        <w:t>s direccio</w:t>
      </w:r>
      <w:r w:rsidR="00122D46" w:rsidRPr="00665EFE">
        <w:rPr>
          <w:color w:val="0070C0"/>
          <w:sz w:val="24"/>
          <w:szCs w:val="24"/>
          <w:lang w:val="es-CO"/>
        </w:rPr>
        <w:t>n</w:t>
      </w:r>
      <w:r w:rsidRPr="00665EFE">
        <w:rPr>
          <w:color w:val="0070C0"/>
          <w:sz w:val="24"/>
          <w:szCs w:val="24"/>
          <w:lang w:val="es-CO"/>
        </w:rPr>
        <w:t>es</w:t>
      </w:r>
      <w:r w:rsidR="00122D46" w:rsidRPr="00665EFE">
        <w:rPr>
          <w:color w:val="0070C0"/>
          <w:sz w:val="24"/>
          <w:szCs w:val="24"/>
          <w:lang w:val="es-CO"/>
        </w:rPr>
        <w:t xml:space="preserve"> como arriba, de</w:t>
      </w:r>
      <w:r w:rsidRPr="00665EFE">
        <w:rPr>
          <w:color w:val="0070C0"/>
          <w:sz w:val="24"/>
          <w:szCs w:val="24"/>
          <w:lang w:val="es-CO"/>
        </w:rPr>
        <w:t>bajo, entre</w:t>
      </w:r>
      <w:r w:rsidR="00122D46" w:rsidRPr="00665EFE">
        <w:rPr>
          <w:color w:val="0070C0"/>
          <w:sz w:val="24"/>
          <w:szCs w:val="24"/>
          <w:lang w:val="es-CO"/>
        </w:rPr>
        <w:t>, izquierda, dere</w:t>
      </w:r>
      <w:r w:rsidRPr="00665EFE">
        <w:rPr>
          <w:color w:val="0070C0"/>
          <w:sz w:val="24"/>
          <w:szCs w:val="24"/>
          <w:lang w:val="es-CO"/>
        </w:rPr>
        <w:t>cha les ayudará cuando escriben</w:t>
      </w:r>
      <w:r w:rsidR="00122D46" w:rsidRPr="00665EFE">
        <w:rPr>
          <w:color w:val="0070C0"/>
          <w:sz w:val="24"/>
          <w:szCs w:val="24"/>
          <w:lang w:val="es-CO"/>
        </w:rPr>
        <w:t xml:space="preserve">. Cuando forman letras tienen que saber qué dirección </w:t>
      </w:r>
      <w:r w:rsidR="00122D46" w:rsidRPr="00665EFE">
        <w:rPr>
          <w:color w:val="0070C0"/>
          <w:sz w:val="24"/>
          <w:szCs w:val="24"/>
          <w:lang w:val="es-CO"/>
        </w:rPr>
        <w:lastRenderedPageBreak/>
        <w:t>toma</w:t>
      </w:r>
      <w:r w:rsidRPr="00665EFE">
        <w:rPr>
          <w:color w:val="0070C0"/>
          <w:sz w:val="24"/>
          <w:szCs w:val="24"/>
          <w:lang w:val="es-CO"/>
        </w:rPr>
        <w:t>r para formar la letra correcta</w:t>
      </w:r>
      <w:r w:rsidR="00122D46" w:rsidRPr="00665EFE">
        <w:rPr>
          <w:color w:val="0070C0"/>
          <w:sz w:val="24"/>
          <w:szCs w:val="24"/>
          <w:lang w:val="es-CO"/>
        </w:rPr>
        <w:t xml:space="preserve">. </w:t>
      </w:r>
      <w:r w:rsidRPr="00665EFE">
        <w:rPr>
          <w:color w:val="0070C0"/>
          <w:sz w:val="24"/>
          <w:szCs w:val="24"/>
          <w:lang w:val="es-CO"/>
        </w:rPr>
        <w:t>Entonces, disfrute</w:t>
      </w:r>
      <w:r w:rsidR="00122D46" w:rsidRPr="00665EFE">
        <w:rPr>
          <w:color w:val="0070C0"/>
          <w:sz w:val="24"/>
          <w:szCs w:val="24"/>
          <w:lang w:val="es-CO"/>
        </w:rPr>
        <w:t>n</w:t>
      </w:r>
      <w:r w:rsidRPr="00665EFE">
        <w:rPr>
          <w:color w:val="0070C0"/>
          <w:sz w:val="24"/>
          <w:szCs w:val="24"/>
          <w:lang w:val="es-CO"/>
        </w:rPr>
        <w:t xml:space="preserve"> de estas canciones con gestos</w:t>
      </w:r>
      <w:r w:rsidR="00122D46" w:rsidRPr="00665EFE">
        <w:rPr>
          <w:color w:val="0070C0"/>
          <w:sz w:val="24"/>
          <w:szCs w:val="24"/>
          <w:lang w:val="es-CO"/>
        </w:rPr>
        <w:t xml:space="preserve">, pero también es el comienzo </w:t>
      </w:r>
      <w:r w:rsidRPr="00665EFE">
        <w:rPr>
          <w:color w:val="0070C0"/>
          <w:sz w:val="24"/>
          <w:szCs w:val="24"/>
          <w:lang w:val="es-CO"/>
        </w:rPr>
        <w:t>de las habilidades de escritura</w:t>
      </w:r>
      <w:r w:rsidR="00122D46" w:rsidRPr="00665EFE">
        <w:rPr>
          <w:color w:val="0070C0"/>
          <w:sz w:val="24"/>
          <w:szCs w:val="24"/>
          <w:lang w:val="es-CO"/>
        </w:rPr>
        <w:t>.</w:t>
      </w:r>
    </w:p>
    <w:p w:rsidR="00665EFE" w:rsidRDefault="00665EFE" w:rsidP="002F7598">
      <w:pPr>
        <w:rPr>
          <w:b/>
          <w:sz w:val="24"/>
          <w:szCs w:val="24"/>
        </w:rPr>
      </w:pPr>
      <w:r w:rsidRPr="00D140E1">
        <w:rPr>
          <w:noProof/>
          <w:sz w:val="24"/>
          <w:szCs w:val="24"/>
        </w:rPr>
        <w:drawing>
          <wp:anchor distT="0" distB="0" distL="114300" distR="114300" simplePos="0" relativeHeight="251649024" behindDoc="1" locked="0" layoutInCell="1" allowOverlap="1" wp14:anchorId="62781183" wp14:editId="3344C4D4">
            <wp:simplePos x="0" y="0"/>
            <wp:positionH relativeFrom="column">
              <wp:posOffset>-114300</wp:posOffset>
            </wp:positionH>
            <wp:positionV relativeFrom="paragraph">
              <wp:posOffset>367030</wp:posOffset>
            </wp:positionV>
            <wp:extent cx="841375" cy="914400"/>
            <wp:effectExtent l="0" t="0" r="0" b="0"/>
            <wp:wrapSquare wrapText="bothSides"/>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1375" cy="914400"/>
                    </a:xfrm>
                    <a:prstGeom prst="rect">
                      <a:avLst/>
                    </a:prstGeom>
                    <a:noFill/>
                  </pic:spPr>
                </pic:pic>
              </a:graphicData>
            </a:graphic>
          </wp:anchor>
        </w:drawing>
      </w:r>
      <w:r w:rsidR="002F7598" w:rsidRPr="00D140E1">
        <w:rPr>
          <w:b/>
          <w:sz w:val="24"/>
          <w:szCs w:val="24"/>
        </w:rPr>
        <w:t>Adult Aside:</w:t>
      </w:r>
    </w:p>
    <w:p w:rsidR="002F7598" w:rsidRPr="00665EFE" w:rsidRDefault="002F7598" w:rsidP="002F7598">
      <w:pPr>
        <w:rPr>
          <w:b/>
          <w:sz w:val="24"/>
          <w:szCs w:val="24"/>
        </w:rPr>
      </w:pPr>
      <w:r w:rsidRPr="00D140E1">
        <w:rPr>
          <w:sz w:val="24"/>
          <w:szCs w:val="24"/>
        </w:rPr>
        <w:t>Adults, it is hard to see in a group, but w</w:t>
      </w:r>
      <w:r w:rsidR="00051BC6">
        <w:rPr>
          <w:sz w:val="24"/>
          <w:szCs w:val="24"/>
        </w:rPr>
        <w:t>hen you read with your child, if you point</w:t>
      </w:r>
      <w:r w:rsidRPr="00D140E1">
        <w:rPr>
          <w:sz w:val="24"/>
          <w:szCs w:val="24"/>
        </w:rPr>
        <w:t xml:space="preserve"> out</w:t>
      </w:r>
      <w:r w:rsidR="00051BC6">
        <w:rPr>
          <w:sz w:val="24"/>
          <w:szCs w:val="24"/>
        </w:rPr>
        <w:t xml:space="preserve"> the text next to the picture it</w:t>
      </w:r>
      <w:r w:rsidRPr="00D140E1">
        <w:rPr>
          <w:sz w:val="24"/>
          <w:szCs w:val="24"/>
        </w:rPr>
        <w:t xml:space="preserve"> help</w:t>
      </w:r>
      <w:r w:rsidR="00051BC6">
        <w:rPr>
          <w:sz w:val="24"/>
          <w:szCs w:val="24"/>
        </w:rPr>
        <w:t>s</w:t>
      </w:r>
      <w:r w:rsidRPr="00D140E1">
        <w:rPr>
          <w:sz w:val="24"/>
          <w:szCs w:val="24"/>
        </w:rPr>
        <w:t xml:space="preserve"> your child understand the connection betwee</w:t>
      </w:r>
      <w:r w:rsidR="00051BC6">
        <w:rPr>
          <w:sz w:val="24"/>
          <w:szCs w:val="24"/>
        </w:rPr>
        <w:t>n the item and the written word-</w:t>
      </w:r>
      <w:r w:rsidRPr="00D140E1">
        <w:rPr>
          <w:sz w:val="24"/>
          <w:szCs w:val="24"/>
        </w:rPr>
        <w:t xml:space="preserve"> how print works! </w:t>
      </w:r>
    </w:p>
    <w:p w:rsidR="00665EFE" w:rsidRPr="00051BC6" w:rsidRDefault="00665EFE" w:rsidP="002F7598">
      <w:pPr>
        <w:rPr>
          <w:sz w:val="24"/>
          <w:szCs w:val="24"/>
        </w:rPr>
      </w:pPr>
    </w:p>
    <w:p w:rsidR="00665EFE" w:rsidRPr="00051BC6" w:rsidRDefault="00665EFE" w:rsidP="00665EFE">
      <w:pPr>
        <w:rPr>
          <w:color w:val="0070C0"/>
          <w:sz w:val="24"/>
          <w:szCs w:val="24"/>
          <w:lang w:val="es-MX"/>
        </w:rPr>
      </w:pPr>
      <w:r w:rsidRPr="00051BC6">
        <w:rPr>
          <w:rFonts w:cs="Arial"/>
          <w:b/>
          <w:color w:val="0070C0"/>
          <w:sz w:val="24"/>
          <w:szCs w:val="24"/>
          <w:lang w:val="es-MX"/>
        </w:rPr>
        <w:t>Adultos aparte:</w:t>
      </w:r>
      <w:r w:rsidRPr="00051BC6">
        <w:rPr>
          <w:color w:val="0070C0"/>
          <w:sz w:val="24"/>
          <w:szCs w:val="24"/>
          <w:lang w:val="es-MX"/>
        </w:rPr>
        <w:t xml:space="preserve"> </w:t>
      </w:r>
    </w:p>
    <w:p w:rsidR="00122D46" w:rsidRPr="00665EFE" w:rsidRDefault="00F85789" w:rsidP="002F7598">
      <w:pPr>
        <w:rPr>
          <w:color w:val="0070C0"/>
          <w:sz w:val="24"/>
          <w:szCs w:val="24"/>
          <w:lang w:val="es-CO"/>
        </w:rPr>
      </w:pPr>
      <w:r w:rsidRPr="00665EFE">
        <w:rPr>
          <w:color w:val="0070C0"/>
          <w:sz w:val="24"/>
          <w:szCs w:val="24"/>
          <w:lang w:val="es-CO"/>
        </w:rPr>
        <w:t>Adultos</w:t>
      </w:r>
      <w:r w:rsidR="00122D46" w:rsidRPr="00665EFE">
        <w:rPr>
          <w:color w:val="0070C0"/>
          <w:sz w:val="24"/>
          <w:szCs w:val="24"/>
          <w:lang w:val="es-CO"/>
        </w:rPr>
        <w:t>, es difícil de ver en un grupo, pe</w:t>
      </w:r>
      <w:r w:rsidRPr="00665EFE">
        <w:rPr>
          <w:color w:val="0070C0"/>
          <w:sz w:val="24"/>
          <w:szCs w:val="24"/>
          <w:lang w:val="es-CO"/>
        </w:rPr>
        <w:t>ro cuando usted lee con su hijo</w:t>
      </w:r>
      <w:r w:rsidR="00122D46" w:rsidRPr="00665EFE">
        <w:rPr>
          <w:color w:val="0070C0"/>
          <w:sz w:val="24"/>
          <w:szCs w:val="24"/>
          <w:lang w:val="es-CO"/>
        </w:rPr>
        <w:t xml:space="preserve">, señalando el texto junto a la imagen para ayudar a su hijo a entender la conexión entre el </w:t>
      </w:r>
      <w:r w:rsidRPr="00665EFE">
        <w:rPr>
          <w:color w:val="0070C0"/>
          <w:sz w:val="24"/>
          <w:szCs w:val="24"/>
          <w:lang w:val="es-CO"/>
        </w:rPr>
        <w:t>objeto</w:t>
      </w:r>
      <w:r w:rsidR="00122D46" w:rsidRPr="00665EFE">
        <w:rPr>
          <w:color w:val="0070C0"/>
          <w:sz w:val="24"/>
          <w:szCs w:val="24"/>
          <w:lang w:val="es-CO"/>
        </w:rPr>
        <w:t xml:space="preserve"> y la palabra escr</w:t>
      </w:r>
      <w:r w:rsidRPr="00665EFE">
        <w:rPr>
          <w:color w:val="0070C0"/>
          <w:sz w:val="24"/>
          <w:szCs w:val="24"/>
          <w:lang w:val="es-CO"/>
        </w:rPr>
        <w:t>ita, ¡cómo funciona lo impreso</w:t>
      </w:r>
      <w:r w:rsidR="00122D46" w:rsidRPr="00665EFE">
        <w:rPr>
          <w:color w:val="0070C0"/>
          <w:sz w:val="24"/>
          <w:szCs w:val="24"/>
          <w:lang w:val="es-CO"/>
        </w:rPr>
        <w:t>!</w:t>
      </w:r>
    </w:p>
    <w:p w:rsidR="002F7598" w:rsidRDefault="002F7598" w:rsidP="002F7598">
      <w:pPr>
        <w:rPr>
          <w:sz w:val="24"/>
          <w:szCs w:val="24"/>
        </w:rPr>
      </w:pPr>
      <w:r w:rsidRPr="00D140E1">
        <w:rPr>
          <w:b/>
          <w:sz w:val="24"/>
          <w:szCs w:val="24"/>
        </w:rPr>
        <w:t>Book:</w:t>
      </w:r>
      <w:r w:rsidRPr="00D140E1">
        <w:rPr>
          <w:i/>
          <w:sz w:val="24"/>
          <w:szCs w:val="24"/>
        </w:rPr>
        <w:t xml:space="preserve"> I Love Saturdays y Domingos </w:t>
      </w:r>
      <w:r w:rsidRPr="00D140E1">
        <w:rPr>
          <w:sz w:val="24"/>
          <w:szCs w:val="24"/>
        </w:rPr>
        <w:t>by Alma Flor Ada</w:t>
      </w:r>
    </w:p>
    <w:p w:rsidR="00665EFE" w:rsidRPr="00D140E1" w:rsidRDefault="00665EFE" w:rsidP="00665EFE">
      <w:pPr>
        <w:rPr>
          <w:sz w:val="24"/>
          <w:szCs w:val="24"/>
        </w:rPr>
      </w:pPr>
      <w:r w:rsidRPr="00D140E1">
        <w:rPr>
          <w:sz w:val="24"/>
          <w:szCs w:val="24"/>
        </w:rPr>
        <w:t>[This book can be easily shortened if needed. At the end there is a song.]</w:t>
      </w:r>
    </w:p>
    <w:p w:rsidR="00122D46" w:rsidRPr="00665EFE" w:rsidRDefault="00122D46" w:rsidP="00122D46">
      <w:pPr>
        <w:rPr>
          <w:color w:val="0070C0"/>
          <w:sz w:val="24"/>
          <w:szCs w:val="24"/>
          <w:lang w:val="es-CO"/>
        </w:rPr>
      </w:pPr>
      <w:r w:rsidRPr="00665EFE">
        <w:rPr>
          <w:b/>
          <w:color w:val="0070C0"/>
          <w:sz w:val="24"/>
          <w:szCs w:val="24"/>
          <w:lang w:val="es-CO"/>
        </w:rPr>
        <w:t>Libro:</w:t>
      </w:r>
      <w:r w:rsidRPr="00665EFE">
        <w:rPr>
          <w:color w:val="0070C0"/>
          <w:sz w:val="24"/>
          <w:szCs w:val="24"/>
          <w:lang w:val="es-CO"/>
        </w:rPr>
        <w:t xml:space="preserve"> </w:t>
      </w:r>
      <w:r w:rsidR="00F85789" w:rsidRPr="00665EFE">
        <w:rPr>
          <w:i/>
          <w:color w:val="0070C0"/>
          <w:sz w:val="24"/>
          <w:szCs w:val="24"/>
          <w:lang w:val="es-CO"/>
        </w:rPr>
        <w:t>I Love Saturdays y Domingos</w:t>
      </w:r>
      <w:r w:rsidRPr="00665EFE">
        <w:rPr>
          <w:color w:val="0070C0"/>
          <w:sz w:val="24"/>
          <w:szCs w:val="24"/>
          <w:lang w:val="es-CO"/>
        </w:rPr>
        <w:t xml:space="preserve"> por Alma Flor Ada</w:t>
      </w:r>
    </w:p>
    <w:p w:rsidR="00122D46" w:rsidRPr="00665EFE" w:rsidRDefault="00665EFE" w:rsidP="00122D46">
      <w:pPr>
        <w:rPr>
          <w:color w:val="0070C0"/>
          <w:sz w:val="24"/>
          <w:szCs w:val="24"/>
          <w:lang w:val="es-CO"/>
        </w:rPr>
      </w:pPr>
      <w:r w:rsidRPr="00665EFE">
        <w:rPr>
          <w:color w:val="0070C0"/>
          <w:sz w:val="24"/>
          <w:szCs w:val="24"/>
          <w:lang w:val="es-CO"/>
        </w:rPr>
        <w:t xml:space="preserve"> </w:t>
      </w:r>
      <w:r w:rsidR="00F85789" w:rsidRPr="00665EFE">
        <w:rPr>
          <w:color w:val="0070C0"/>
          <w:sz w:val="24"/>
          <w:szCs w:val="24"/>
          <w:lang w:val="es-CO"/>
        </w:rPr>
        <w:t>[</w:t>
      </w:r>
      <w:r w:rsidR="00122D46" w:rsidRPr="00665EFE">
        <w:rPr>
          <w:color w:val="0070C0"/>
          <w:sz w:val="24"/>
          <w:szCs w:val="24"/>
          <w:lang w:val="es-CO"/>
        </w:rPr>
        <w:t>Este libro se puede acortar fácilmente si es necesario . Al final hay una canción</w:t>
      </w:r>
      <w:r w:rsidR="00F85789" w:rsidRPr="00665EFE">
        <w:rPr>
          <w:color w:val="0070C0"/>
          <w:sz w:val="24"/>
          <w:szCs w:val="24"/>
          <w:lang w:val="es-CO"/>
        </w:rPr>
        <w:t>.]</w:t>
      </w:r>
    </w:p>
    <w:p w:rsidR="002F7598" w:rsidRPr="00D140E1" w:rsidRDefault="002F7598" w:rsidP="002F7598">
      <w:pPr>
        <w:rPr>
          <w:b/>
          <w:sz w:val="24"/>
          <w:szCs w:val="24"/>
        </w:rPr>
      </w:pPr>
      <w:r w:rsidRPr="00D140E1">
        <w:rPr>
          <w:b/>
          <w:sz w:val="24"/>
          <w:szCs w:val="24"/>
        </w:rPr>
        <w:t xml:space="preserve">Stay and Play: </w:t>
      </w:r>
      <w:r w:rsidR="00B650A5">
        <w:rPr>
          <w:sz w:val="24"/>
          <w:szCs w:val="24"/>
        </w:rPr>
        <w:t>Choose stay and play</w:t>
      </w:r>
      <w:r w:rsidRPr="00D140E1">
        <w:rPr>
          <w:sz w:val="24"/>
          <w:szCs w:val="24"/>
        </w:rPr>
        <w:t xml:space="preserve"> activities of your choice from list in Build Your Own Program or use our own ideas.</w:t>
      </w:r>
    </w:p>
    <w:p w:rsidR="0034726A" w:rsidRPr="00665EFE" w:rsidRDefault="0034726A" w:rsidP="0034726A">
      <w:pPr>
        <w:rPr>
          <w:color w:val="0070C0"/>
          <w:sz w:val="24"/>
          <w:szCs w:val="24"/>
          <w:lang w:val="es-CO"/>
        </w:rPr>
      </w:pPr>
      <w:r w:rsidRPr="00665EFE">
        <w:rPr>
          <w:b/>
          <w:color w:val="0070C0"/>
          <w:sz w:val="24"/>
          <w:szCs w:val="24"/>
          <w:lang w:val="es-CO"/>
        </w:rPr>
        <w:t xml:space="preserve">Actividades </w:t>
      </w:r>
      <w:r w:rsidRPr="00665EFE">
        <w:rPr>
          <w:b/>
          <w:i/>
          <w:color w:val="0070C0"/>
          <w:sz w:val="24"/>
          <w:szCs w:val="24"/>
          <w:lang w:val="es-CO"/>
        </w:rPr>
        <w:t>Stay and Play</w:t>
      </w:r>
      <w:r w:rsidRPr="00665EFE">
        <w:rPr>
          <w:color w:val="0070C0"/>
          <w:sz w:val="24"/>
          <w:szCs w:val="24"/>
          <w:lang w:val="es-CO"/>
        </w:rPr>
        <w:t xml:space="preserve">: Elija actividades y juegos de su elección de la lista en </w:t>
      </w:r>
      <w:r w:rsidRPr="00665EFE">
        <w:rPr>
          <w:i/>
          <w:color w:val="0070C0"/>
          <w:sz w:val="24"/>
          <w:szCs w:val="24"/>
          <w:lang w:val="es-CO"/>
        </w:rPr>
        <w:t>Build Your Own Program</w:t>
      </w:r>
      <w:r w:rsidRPr="00665EFE">
        <w:rPr>
          <w:color w:val="0070C0"/>
          <w:sz w:val="24"/>
          <w:szCs w:val="24"/>
          <w:lang w:val="es-CO"/>
        </w:rPr>
        <w:t xml:space="preserve"> (construya su propio programa) o utilice nuestras propias ideas.</w:t>
      </w:r>
    </w:p>
    <w:p w:rsidR="0034726A" w:rsidRPr="00665EFE" w:rsidRDefault="002F7598" w:rsidP="0034726A">
      <w:pPr>
        <w:rPr>
          <w:rFonts w:cs="Arial"/>
          <w:b/>
          <w:sz w:val="24"/>
          <w:szCs w:val="24"/>
          <w:lang w:val="es-CO"/>
        </w:rPr>
      </w:pPr>
      <w:r w:rsidRPr="00D140E1">
        <w:rPr>
          <w:rFonts w:cs="Arial"/>
          <w:b/>
          <w:sz w:val="24"/>
          <w:szCs w:val="24"/>
          <w:lang w:val="es-CO"/>
        </w:rPr>
        <w:t>Take Home:</w:t>
      </w:r>
    </w:p>
    <w:p w:rsidR="002F7598" w:rsidRPr="00D140E1" w:rsidRDefault="002F7598" w:rsidP="00665EFE">
      <w:pPr>
        <w:pStyle w:val="ListParagraph"/>
        <w:numPr>
          <w:ilvl w:val="0"/>
          <w:numId w:val="5"/>
        </w:numPr>
        <w:rPr>
          <w:rFonts w:cs="Arial"/>
          <w:sz w:val="24"/>
          <w:szCs w:val="24"/>
        </w:rPr>
      </w:pPr>
      <w:r w:rsidRPr="00D140E1">
        <w:rPr>
          <w:rFonts w:cs="Arial"/>
          <w:sz w:val="24"/>
          <w:szCs w:val="24"/>
        </w:rPr>
        <w:t>If you have resources available: Make a take-home erase board. Slip two sheets of white cardstock paper or thin cardboard and white sheet of paper into a sheet protector. With a dry erase marker, draw on the sheet protector and then wipe off with a tissue and you’re ready to write again. Endless possibilities!</w:t>
      </w:r>
    </w:p>
    <w:p w:rsidR="00665EFE" w:rsidRDefault="00665EFE" w:rsidP="00665EFE">
      <w:pPr>
        <w:rPr>
          <w:b/>
          <w:color w:val="0070C0"/>
          <w:sz w:val="24"/>
          <w:szCs w:val="24"/>
          <w:lang w:val="es-CO"/>
        </w:rPr>
      </w:pPr>
    </w:p>
    <w:p w:rsidR="00665EFE" w:rsidRPr="00665EFE" w:rsidRDefault="00665EFE" w:rsidP="00665EFE">
      <w:pPr>
        <w:rPr>
          <w:b/>
          <w:color w:val="0070C0"/>
          <w:sz w:val="24"/>
          <w:szCs w:val="24"/>
          <w:lang w:val="es-CO"/>
        </w:rPr>
      </w:pPr>
      <w:r w:rsidRPr="00665EFE">
        <w:rPr>
          <w:b/>
          <w:color w:val="0070C0"/>
          <w:sz w:val="24"/>
          <w:szCs w:val="24"/>
          <w:lang w:val="es-CO"/>
        </w:rPr>
        <w:t>Para llevar a casa:</w:t>
      </w:r>
    </w:p>
    <w:p w:rsidR="00122D46" w:rsidRPr="00665EFE" w:rsidRDefault="00122D46" w:rsidP="00665EFE">
      <w:pPr>
        <w:pStyle w:val="ListParagraph"/>
        <w:numPr>
          <w:ilvl w:val="0"/>
          <w:numId w:val="5"/>
        </w:numPr>
        <w:rPr>
          <w:rFonts w:cs="Arial"/>
          <w:color w:val="0070C0"/>
          <w:sz w:val="24"/>
          <w:szCs w:val="24"/>
          <w:lang w:val="es-CO"/>
        </w:rPr>
      </w:pPr>
      <w:r w:rsidRPr="00665EFE">
        <w:rPr>
          <w:rFonts w:cs="Arial"/>
          <w:color w:val="0070C0"/>
          <w:sz w:val="24"/>
          <w:szCs w:val="24"/>
          <w:lang w:val="es-CO"/>
        </w:rPr>
        <w:t>Si usted</w:t>
      </w:r>
      <w:r w:rsidR="00032231" w:rsidRPr="00665EFE">
        <w:rPr>
          <w:rFonts w:cs="Arial"/>
          <w:color w:val="0070C0"/>
          <w:sz w:val="24"/>
          <w:szCs w:val="24"/>
          <w:lang w:val="es-CO"/>
        </w:rPr>
        <w:t xml:space="preserve"> tiene los recursos disponibles</w:t>
      </w:r>
      <w:r w:rsidRPr="00665EFE">
        <w:rPr>
          <w:rFonts w:cs="Arial"/>
          <w:color w:val="0070C0"/>
          <w:sz w:val="24"/>
          <w:szCs w:val="24"/>
          <w:lang w:val="es-CO"/>
        </w:rPr>
        <w:t xml:space="preserve">: </w:t>
      </w:r>
      <w:r w:rsidR="00032231" w:rsidRPr="00665EFE">
        <w:rPr>
          <w:rFonts w:cs="Arial"/>
          <w:color w:val="0070C0"/>
          <w:sz w:val="24"/>
          <w:szCs w:val="24"/>
          <w:lang w:val="es-CO"/>
        </w:rPr>
        <w:t>Haga una pizarra borrable para llevar a casa</w:t>
      </w:r>
      <w:r w:rsidRPr="00665EFE">
        <w:rPr>
          <w:rFonts w:cs="Arial"/>
          <w:color w:val="0070C0"/>
          <w:sz w:val="24"/>
          <w:szCs w:val="24"/>
          <w:lang w:val="es-CO"/>
        </w:rPr>
        <w:t xml:space="preserve">. Coloque dos hojas de cartulina blanca o </w:t>
      </w:r>
      <w:r w:rsidR="00032231" w:rsidRPr="00665EFE">
        <w:rPr>
          <w:rFonts w:cs="Arial"/>
          <w:color w:val="0070C0"/>
          <w:sz w:val="24"/>
          <w:szCs w:val="24"/>
          <w:lang w:val="es-CO"/>
        </w:rPr>
        <w:t>cartón delgado y un</w:t>
      </w:r>
      <w:r w:rsidRPr="00665EFE">
        <w:rPr>
          <w:rFonts w:cs="Arial"/>
          <w:color w:val="0070C0"/>
          <w:sz w:val="24"/>
          <w:szCs w:val="24"/>
          <w:lang w:val="es-CO"/>
        </w:rPr>
        <w:t>a hoja blanca de</w:t>
      </w:r>
      <w:r w:rsidR="00032231" w:rsidRPr="00665EFE">
        <w:rPr>
          <w:rFonts w:cs="Arial"/>
          <w:color w:val="0070C0"/>
          <w:sz w:val="24"/>
          <w:szCs w:val="24"/>
          <w:lang w:val="es-CO"/>
        </w:rPr>
        <w:t xml:space="preserve"> papel en un protector de hojas</w:t>
      </w:r>
      <w:r w:rsidRPr="00665EFE">
        <w:rPr>
          <w:rFonts w:cs="Arial"/>
          <w:color w:val="0070C0"/>
          <w:sz w:val="24"/>
          <w:szCs w:val="24"/>
          <w:lang w:val="es-CO"/>
        </w:rPr>
        <w:t>. Con</w:t>
      </w:r>
      <w:r w:rsidR="00032231" w:rsidRPr="00665EFE">
        <w:rPr>
          <w:rFonts w:cs="Arial"/>
          <w:color w:val="0070C0"/>
          <w:sz w:val="24"/>
          <w:szCs w:val="24"/>
          <w:lang w:val="es-CO"/>
        </w:rPr>
        <w:t xml:space="preserve"> un marcador borrable, dibuje</w:t>
      </w:r>
      <w:r w:rsidRPr="00665EFE">
        <w:rPr>
          <w:rFonts w:cs="Arial"/>
          <w:color w:val="0070C0"/>
          <w:sz w:val="24"/>
          <w:szCs w:val="24"/>
          <w:lang w:val="es-CO"/>
        </w:rPr>
        <w:t xml:space="preserve"> en el </w:t>
      </w:r>
      <w:r w:rsidRPr="00665EFE">
        <w:rPr>
          <w:rFonts w:cs="Arial"/>
          <w:color w:val="0070C0"/>
          <w:sz w:val="24"/>
          <w:szCs w:val="24"/>
          <w:lang w:val="es-CO"/>
        </w:rPr>
        <w:lastRenderedPageBreak/>
        <w:t xml:space="preserve">protector de hojas y luego limpie con un pañuelo de papel y ya está listo para escribir de nuevo. </w:t>
      </w:r>
      <w:r w:rsidR="00032231" w:rsidRPr="00665EFE">
        <w:rPr>
          <w:rFonts w:cs="Arial"/>
          <w:color w:val="0070C0"/>
          <w:sz w:val="24"/>
          <w:szCs w:val="24"/>
          <w:lang w:val="es-CO"/>
        </w:rPr>
        <w:t>¡Un sinfín de posibilidades</w:t>
      </w:r>
      <w:r w:rsidRPr="00665EFE">
        <w:rPr>
          <w:rFonts w:cs="Arial"/>
          <w:color w:val="0070C0"/>
          <w:sz w:val="24"/>
          <w:szCs w:val="24"/>
          <w:lang w:val="es-CO"/>
        </w:rPr>
        <w:t>!</w:t>
      </w:r>
    </w:p>
    <w:p w:rsidR="00122D46" w:rsidRPr="00665EFE" w:rsidRDefault="00122D46" w:rsidP="00122D46">
      <w:pPr>
        <w:pStyle w:val="ListParagraph"/>
        <w:rPr>
          <w:rFonts w:cs="Arial"/>
          <w:color w:val="0070C0"/>
          <w:sz w:val="24"/>
          <w:szCs w:val="24"/>
          <w:lang w:val="es-CO"/>
        </w:rPr>
      </w:pPr>
    </w:p>
    <w:p w:rsidR="002F7598" w:rsidRPr="00665EFE" w:rsidRDefault="002F7598" w:rsidP="00665EFE">
      <w:pPr>
        <w:pStyle w:val="ListParagraph"/>
        <w:numPr>
          <w:ilvl w:val="0"/>
          <w:numId w:val="5"/>
        </w:numPr>
        <w:rPr>
          <w:rFonts w:cs="Arial"/>
          <w:sz w:val="24"/>
          <w:szCs w:val="24"/>
        </w:rPr>
      </w:pPr>
      <w:r w:rsidRPr="00D140E1">
        <w:rPr>
          <w:rFonts w:cs="Arial"/>
          <w:sz w:val="24"/>
          <w:szCs w:val="24"/>
        </w:rPr>
        <w:t>Hand out Writing Kit</w:t>
      </w:r>
      <w:r w:rsidRPr="00665EFE">
        <w:rPr>
          <w:rFonts w:cs="Arial"/>
          <w:sz w:val="24"/>
          <w:szCs w:val="24"/>
        </w:rPr>
        <w:t>: I have a handout here for you to write a book. There is room for your child to draw pictures and for you or your child to “write” what the picture is about. Adults, you get one too, so you can also make a book. Just fold the short sides together with the writing showing and then fold over again. There’s your book!</w:t>
      </w:r>
    </w:p>
    <w:p w:rsidR="00032231" w:rsidRPr="00D140E1" w:rsidRDefault="00032231" w:rsidP="00122D46">
      <w:pPr>
        <w:pStyle w:val="ListParagraph"/>
        <w:rPr>
          <w:rFonts w:cs="Arial"/>
          <w:sz w:val="24"/>
          <w:szCs w:val="24"/>
          <w:lang w:val="es-CO"/>
        </w:rPr>
      </w:pPr>
    </w:p>
    <w:p w:rsidR="00122D46" w:rsidRPr="00665EFE" w:rsidRDefault="00665EFE" w:rsidP="00665EFE">
      <w:pPr>
        <w:pStyle w:val="ListParagraph"/>
        <w:numPr>
          <w:ilvl w:val="0"/>
          <w:numId w:val="5"/>
        </w:numPr>
        <w:rPr>
          <w:rFonts w:cs="Arial"/>
          <w:color w:val="0070C0"/>
          <w:sz w:val="24"/>
          <w:szCs w:val="24"/>
          <w:lang w:val="es-CO"/>
        </w:rPr>
      </w:pPr>
      <w:r w:rsidRPr="00665EFE">
        <w:rPr>
          <w:rFonts w:cs="Arial"/>
          <w:color w:val="0070C0"/>
          <w:sz w:val="24"/>
          <w:szCs w:val="24"/>
          <w:lang w:val="es-CO"/>
        </w:rPr>
        <w:t>Reparta el kit de escritura</w:t>
      </w:r>
      <w:r w:rsidR="00032231" w:rsidRPr="00665EFE">
        <w:rPr>
          <w:rFonts w:cs="Arial"/>
          <w:color w:val="0070C0"/>
          <w:sz w:val="24"/>
          <w:szCs w:val="24"/>
          <w:lang w:val="es-CO"/>
        </w:rPr>
        <w:t xml:space="preserve">: </w:t>
      </w:r>
      <w:r w:rsidR="007F645A" w:rsidRPr="00665EFE">
        <w:rPr>
          <w:rFonts w:cs="Arial"/>
          <w:color w:val="0070C0"/>
          <w:sz w:val="24"/>
          <w:szCs w:val="24"/>
          <w:lang w:val="es-CO"/>
        </w:rPr>
        <w:t>Tengo un folleto</w:t>
      </w:r>
      <w:r w:rsidR="00122D46" w:rsidRPr="00665EFE">
        <w:rPr>
          <w:rFonts w:cs="Arial"/>
          <w:color w:val="0070C0"/>
          <w:sz w:val="24"/>
          <w:szCs w:val="24"/>
          <w:lang w:val="es-CO"/>
        </w:rPr>
        <w:t xml:space="preserve"> aquí para que usted pueda escribir un libro. Hay espacio para </w:t>
      </w:r>
      <w:r w:rsidR="007F645A" w:rsidRPr="00665EFE">
        <w:rPr>
          <w:rFonts w:cs="Arial"/>
          <w:color w:val="0070C0"/>
          <w:sz w:val="24"/>
          <w:szCs w:val="24"/>
          <w:lang w:val="es-CO"/>
        </w:rPr>
        <w:t xml:space="preserve">que su hijo </w:t>
      </w:r>
      <w:r w:rsidR="00122D46" w:rsidRPr="00665EFE">
        <w:rPr>
          <w:rFonts w:cs="Arial"/>
          <w:color w:val="0070C0"/>
          <w:sz w:val="24"/>
          <w:szCs w:val="24"/>
          <w:lang w:val="es-CO"/>
        </w:rPr>
        <w:t>ha</w:t>
      </w:r>
      <w:r w:rsidR="007F645A" w:rsidRPr="00665EFE">
        <w:rPr>
          <w:rFonts w:cs="Arial"/>
          <w:color w:val="0070C0"/>
          <w:sz w:val="24"/>
          <w:szCs w:val="24"/>
          <w:lang w:val="es-CO"/>
        </w:rPr>
        <w:t>ga</w:t>
      </w:r>
      <w:r w:rsidR="00122D46" w:rsidRPr="00665EFE">
        <w:rPr>
          <w:rFonts w:cs="Arial"/>
          <w:color w:val="0070C0"/>
          <w:sz w:val="24"/>
          <w:szCs w:val="24"/>
          <w:lang w:val="es-CO"/>
        </w:rPr>
        <w:t xml:space="preserve"> dibujos y pa</w:t>
      </w:r>
      <w:r w:rsidR="007F645A" w:rsidRPr="00665EFE">
        <w:rPr>
          <w:rFonts w:cs="Arial"/>
          <w:color w:val="0070C0"/>
          <w:sz w:val="24"/>
          <w:szCs w:val="24"/>
          <w:lang w:val="es-CO"/>
        </w:rPr>
        <w:t>ra que usted o su hijo "escriba</w:t>
      </w:r>
      <w:r w:rsidR="00122D46" w:rsidRPr="00665EFE">
        <w:rPr>
          <w:rFonts w:cs="Arial"/>
          <w:color w:val="0070C0"/>
          <w:sz w:val="24"/>
          <w:szCs w:val="24"/>
          <w:lang w:val="es-CO"/>
        </w:rPr>
        <w:t xml:space="preserve">" </w:t>
      </w:r>
      <w:r w:rsidR="007F645A" w:rsidRPr="00665EFE">
        <w:rPr>
          <w:rFonts w:cs="Arial"/>
          <w:color w:val="0070C0"/>
          <w:sz w:val="24"/>
          <w:szCs w:val="24"/>
          <w:lang w:val="es-CO"/>
        </w:rPr>
        <w:t xml:space="preserve">acerca de </w:t>
      </w:r>
      <w:r w:rsidR="00122D46" w:rsidRPr="00665EFE">
        <w:rPr>
          <w:rFonts w:cs="Arial"/>
          <w:color w:val="0070C0"/>
          <w:sz w:val="24"/>
          <w:szCs w:val="24"/>
          <w:lang w:val="es-CO"/>
        </w:rPr>
        <w:t xml:space="preserve">lo que </w:t>
      </w:r>
      <w:r w:rsidR="007F645A" w:rsidRPr="00665EFE">
        <w:rPr>
          <w:rFonts w:cs="Arial"/>
          <w:color w:val="0070C0"/>
          <w:sz w:val="24"/>
          <w:szCs w:val="24"/>
          <w:lang w:val="es-CO"/>
        </w:rPr>
        <w:t xml:space="preserve">es </w:t>
      </w:r>
      <w:r w:rsidR="00122D46" w:rsidRPr="00665EFE">
        <w:rPr>
          <w:rFonts w:cs="Arial"/>
          <w:color w:val="0070C0"/>
          <w:sz w:val="24"/>
          <w:szCs w:val="24"/>
          <w:lang w:val="es-CO"/>
        </w:rPr>
        <w:t>la imagen</w:t>
      </w:r>
      <w:r w:rsidR="007F645A" w:rsidRPr="00665EFE">
        <w:rPr>
          <w:rFonts w:cs="Arial"/>
          <w:color w:val="0070C0"/>
          <w:sz w:val="24"/>
          <w:szCs w:val="24"/>
          <w:lang w:val="es-CO"/>
        </w:rPr>
        <w:t>. Adultos</w:t>
      </w:r>
      <w:r w:rsidR="00122D46" w:rsidRPr="00665EFE">
        <w:rPr>
          <w:rFonts w:cs="Arial"/>
          <w:color w:val="0070C0"/>
          <w:sz w:val="24"/>
          <w:szCs w:val="24"/>
          <w:lang w:val="es-CO"/>
        </w:rPr>
        <w:t>, usted</w:t>
      </w:r>
      <w:r w:rsidR="007F645A" w:rsidRPr="00665EFE">
        <w:rPr>
          <w:rFonts w:cs="Arial"/>
          <w:color w:val="0070C0"/>
          <w:sz w:val="24"/>
          <w:szCs w:val="24"/>
          <w:lang w:val="es-CO"/>
        </w:rPr>
        <w:t>es también reciben uno</w:t>
      </w:r>
      <w:r w:rsidR="00122D46" w:rsidRPr="00665EFE">
        <w:rPr>
          <w:rFonts w:cs="Arial"/>
          <w:color w:val="0070C0"/>
          <w:sz w:val="24"/>
          <w:szCs w:val="24"/>
          <w:lang w:val="es-CO"/>
        </w:rPr>
        <w:t xml:space="preserve">, por lo </w:t>
      </w:r>
      <w:r w:rsidR="007F645A" w:rsidRPr="00665EFE">
        <w:rPr>
          <w:rFonts w:cs="Arial"/>
          <w:color w:val="0070C0"/>
          <w:sz w:val="24"/>
          <w:szCs w:val="24"/>
          <w:lang w:val="es-CO"/>
        </w:rPr>
        <w:t>tanto también pueden hacer un libro. Simplemente doblen los lados cortos</w:t>
      </w:r>
      <w:r w:rsidR="00122D46" w:rsidRPr="00665EFE">
        <w:rPr>
          <w:rFonts w:cs="Arial"/>
          <w:color w:val="0070C0"/>
          <w:sz w:val="24"/>
          <w:szCs w:val="24"/>
          <w:lang w:val="es-CO"/>
        </w:rPr>
        <w:t xml:space="preserve">, </w:t>
      </w:r>
      <w:r w:rsidR="007F645A" w:rsidRPr="00665EFE">
        <w:rPr>
          <w:rFonts w:cs="Arial"/>
          <w:color w:val="0070C0"/>
          <w:sz w:val="24"/>
          <w:szCs w:val="24"/>
          <w:lang w:val="es-CO"/>
        </w:rPr>
        <w:t>que sea vea lo</w:t>
      </w:r>
      <w:r w:rsidR="00122D46" w:rsidRPr="00665EFE">
        <w:rPr>
          <w:rFonts w:cs="Arial"/>
          <w:color w:val="0070C0"/>
          <w:sz w:val="24"/>
          <w:szCs w:val="24"/>
          <w:lang w:val="es-CO"/>
        </w:rPr>
        <w:t xml:space="preserve"> escrit</w:t>
      </w:r>
      <w:r w:rsidR="007F645A" w:rsidRPr="00665EFE">
        <w:rPr>
          <w:rFonts w:cs="Arial"/>
          <w:color w:val="0070C0"/>
          <w:sz w:val="24"/>
          <w:szCs w:val="24"/>
          <w:lang w:val="es-CO"/>
        </w:rPr>
        <w:t>o y luego doble</w:t>
      </w:r>
      <w:r w:rsidR="00122D46" w:rsidRPr="00665EFE">
        <w:rPr>
          <w:rFonts w:cs="Arial"/>
          <w:color w:val="0070C0"/>
          <w:sz w:val="24"/>
          <w:szCs w:val="24"/>
          <w:lang w:val="es-CO"/>
        </w:rPr>
        <w:t xml:space="preserve"> de nuevo. </w:t>
      </w:r>
      <w:r w:rsidR="007F645A" w:rsidRPr="00665EFE">
        <w:rPr>
          <w:rFonts w:cs="Arial"/>
          <w:color w:val="0070C0"/>
          <w:sz w:val="24"/>
          <w:szCs w:val="24"/>
          <w:lang w:val="es-CO"/>
        </w:rPr>
        <w:t>¡Ahí está s</w:t>
      </w:r>
      <w:r w:rsidR="00122D46" w:rsidRPr="00665EFE">
        <w:rPr>
          <w:rFonts w:cs="Arial"/>
          <w:color w:val="0070C0"/>
          <w:sz w:val="24"/>
          <w:szCs w:val="24"/>
          <w:lang w:val="es-CO"/>
        </w:rPr>
        <w:t>u libro!</w:t>
      </w:r>
    </w:p>
    <w:p w:rsidR="002F7598" w:rsidRPr="00665EFE" w:rsidRDefault="002F7598" w:rsidP="002F7598">
      <w:pPr>
        <w:rPr>
          <w:color w:val="0070C0"/>
          <w:sz w:val="24"/>
          <w:szCs w:val="24"/>
          <w:lang w:val="es-CO"/>
        </w:rPr>
      </w:pPr>
    </w:p>
    <w:p w:rsidR="001F6D76" w:rsidRPr="00D140E1" w:rsidRDefault="002F7598" w:rsidP="002F7598">
      <w:pPr>
        <w:rPr>
          <w:b/>
          <w:sz w:val="24"/>
          <w:szCs w:val="24"/>
          <w:lang w:val="es-CO"/>
        </w:rPr>
      </w:pPr>
      <w:r w:rsidRPr="00D140E1">
        <w:rPr>
          <w:b/>
          <w:sz w:val="24"/>
          <w:szCs w:val="24"/>
          <w:lang w:val="es-CO"/>
        </w:rPr>
        <w:t xml:space="preserve">Adult Aside: </w:t>
      </w:r>
    </w:p>
    <w:p w:rsidR="002F7598" w:rsidRDefault="00665EFE" w:rsidP="002F7598">
      <w:pPr>
        <w:pStyle w:val="ListParagraph"/>
        <w:numPr>
          <w:ilvl w:val="0"/>
          <w:numId w:val="3"/>
        </w:numPr>
        <w:rPr>
          <w:sz w:val="24"/>
          <w:szCs w:val="24"/>
        </w:rPr>
      </w:pPr>
      <w:r w:rsidRPr="00D140E1">
        <w:rPr>
          <w:noProof/>
          <w:sz w:val="24"/>
          <w:szCs w:val="24"/>
        </w:rPr>
        <w:drawing>
          <wp:anchor distT="0" distB="0" distL="114300" distR="114300" simplePos="0" relativeHeight="251645952" behindDoc="0" locked="0" layoutInCell="1" allowOverlap="1" wp14:anchorId="2F39F4F4" wp14:editId="5D76F4ED">
            <wp:simplePos x="0" y="0"/>
            <wp:positionH relativeFrom="column">
              <wp:posOffset>142875</wp:posOffset>
            </wp:positionH>
            <wp:positionV relativeFrom="paragraph">
              <wp:posOffset>9525</wp:posOffset>
            </wp:positionV>
            <wp:extent cx="785495" cy="1096645"/>
            <wp:effectExtent l="0" t="0" r="0" b="0"/>
            <wp:wrapSquare wrapText="bothSides"/>
            <wp:docPr id="2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5495" cy="1096645"/>
                    </a:xfrm>
                    <a:prstGeom prst="rect">
                      <a:avLst/>
                    </a:prstGeom>
                    <a:noFill/>
                  </pic:spPr>
                </pic:pic>
              </a:graphicData>
            </a:graphic>
            <wp14:sizeRelH relativeFrom="margin">
              <wp14:pctWidth>0</wp14:pctWidth>
            </wp14:sizeRelH>
            <wp14:sizeRelV relativeFrom="margin">
              <wp14:pctHeight>0</wp14:pctHeight>
            </wp14:sizeRelV>
          </wp:anchor>
        </w:drawing>
      </w:r>
      <w:r w:rsidR="002F7598" w:rsidRPr="00D140E1">
        <w:rPr>
          <w:sz w:val="24"/>
          <w:szCs w:val="24"/>
        </w:rPr>
        <w:t>We have given you so</w:t>
      </w:r>
      <w:r w:rsidR="003B1BFE">
        <w:rPr>
          <w:sz w:val="24"/>
          <w:szCs w:val="24"/>
        </w:rPr>
        <w:t>me</w:t>
      </w:r>
      <w:r w:rsidR="002F7598" w:rsidRPr="00D140E1">
        <w:rPr>
          <w:sz w:val="24"/>
          <w:szCs w:val="24"/>
        </w:rPr>
        <w:t xml:space="preserve"> materials for you to enjoy writing activities with your children. It’s fun to try some new things especially as your children grow. I will love to hear about what you and your children do together to help them become readers. Enjoy! </w:t>
      </w:r>
    </w:p>
    <w:p w:rsidR="00665EFE" w:rsidRPr="00D140E1" w:rsidRDefault="00665EFE" w:rsidP="00665EFE">
      <w:pPr>
        <w:pStyle w:val="ListParagraph"/>
        <w:numPr>
          <w:ilvl w:val="0"/>
          <w:numId w:val="3"/>
        </w:numPr>
        <w:rPr>
          <w:sz w:val="24"/>
          <w:szCs w:val="24"/>
        </w:rPr>
      </w:pPr>
      <w:r w:rsidRPr="00D140E1">
        <w:rPr>
          <w:sz w:val="24"/>
          <w:szCs w:val="24"/>
        </w:rPr>
        <w:t>Remember, your home is a learning zone. You don’t need expensive toys. What your child needs is YOU! You to guide them as they learn about their world, as they learn about writing, and print and letters, as well as stories you tell and read. We are here for you!</w:t>
      </w:r>
    </w:p>
    <w:p w:rsidR="00665EFE" w:rsidRPr="00D140E1" w:rsidRDefault="00665EFE" w:rsidP="007E52D2">
      <w:pPr>
        <w:pStyle w:val="ListParagraph"/>
        <w:rPr>
          <w:sz w:val="24"/>
          <w:szCs w:val="24"/>
        </w:rPr>
      </w:pPr>
    </w:p>
    <w:p w:rsidR="00665EFE" w:rsidRDefault="00665EFE" w:rsidP="00665EFE">
      <w:pPr>
        <w:pStyle w:val="ListParagraph"/>
        <w:rPr>
          <w:sz w:val="24"/>
          <w:szCs w:val="24"/>
          <w:lang w:val="es-CO"/>
        </w:rPr>
      </w:pPr>
    </w:p>
    <w:p w:rsidR="00665EFE" w:rsidRPr="00665EFE" w:rsidRDefault="00665EFE" w:rsidP="00665EFE">
      <w:pPr>
        <w:rPr>
          <w:b/>
          <w:color w:val="0070C0"/>
          <w:sz w:val="24"/>
          <w:szCs w:val="24"/>
          <w:lang w:val="es-CO"/>
        </w:rPr>
      </w:pPr>
      <w:r w:rsidRPr="00665EFE">
        <w:rPr>
          <w:rFonts w:cs="Arial"/>
          <w:b/>
          <w:color w:val="0070C0"/>
          <w:sz w:val="24"/>
          <w:szCs w:val="24"/>
          <w:lang w:val="es-CO"/>
        </w:rPr>
        <w:t>Adultos aparte:</w:t>
      </w:r>
    </w:p>
    <w:p w:rsidR="002F7598" w:rsidRPr="00FB2890" w:rsidRDefault="007F645A" w:rsidP="00FB2890">
      <w:pPr>
        <w:pStyle w:val="ListParagraph"/>
        <w:numPr>
          <w:ilvl w:val="0"/>
          <w:numId w:val="3"/>
        </w:numPr>
        <w:rPr>
          <w:color w:val="0070C0"/>
          <w:sz w:val="24"/>
          <w:szCs w:val="24"/>
          <w:lang w:val="es-CO"/>
        </w:rPr>
      </w:pPr>
      <w:r w:rsidRPr="00665EFE">
        <w:rPr>
          <w:color w:val="0070C0"/>
          <w:sz w:val="24"/>
          <w:szCs w:val="24"/>
          <w:lang w:val="es-CO"/>
        </w:rPr>
        <w:t>Les hemos dado</w:t>
      </w:r>
      <w:r w:rsidR="00122D46" w:rsidRPr="00665EFE">
        <w:rPr>
          <w:color w:val="0070C0"/>
          <w:sz w:val="24"/>
          <w:szCs w:val="24"/>
          <w:lang w:val="es-CO"/>
        </w:rPr>
        <w:t xml:space="preserve"> materiales para que disfrute</w:t>
      </w:r>
      <w:r w:rsidRPr="00665EFE">
        <w:rPr>
          <w:color w:val="0070C0"/>
          <w:sz w:val="24"/>
          <w:szCs w:val="24"/>
          <w:lang w:val="es-CO"/>
        </w:rPr>
        <w:t>n</w:t>
      </w:r>
      <w:r w:rsidR="00122D46" w:rsidRPr="00665EFE">
        <w:rPr>
          <w:color w:val="0070C0"/>
          <w:sz w:val="24"/>
          <w:szCs w:val="24"/>
          <w:lang w:val="es-CO"/>
        </w:rPr>
        <w:t xml:space="preserve"> de actividades de escritura con sus hijos. Es divertido </w:t>
      </w:r>
      <w:r w:rsidRPr="00665EFE">
        <w:rPr>
          <w:color w:val="0070C0"/>
          <w:sz w:val="24"/>
          <w:szCs w:val="24"/>
          <w:lang w:val="es-CO"/>
        </w:rPr>
        <w:t>intentar</w:t>
      </w:r>
      <w:r w:rsidR="00122D46" w:rsidRPr="00665EFE">
        <w:rPr>
          <w:color w:val="0070C0"/>
          <w:sz w:val="24"/>
          <w:szCs w:val="24"/>
          <w:lang w:val="es-CO"/>
        </w:rPr>
        <w:t xml:space="preserve"> algunas cosas nuevas </w:t>
      </w:r>
      <w:r w:rsidRPr="00665EFE">
        <w:rPr>
          <w:color w:val="0070C0"/>
          <w:sz w:val="24"/>
          <w:szCs w:val="24"/>
          <w:lang w:val="es-CO"/>
        </w:rPr>
        <w:t>especialmente</w:t>
      </w:r>
      <w:r w:rsidR="00122D46" w:rsidRPr="00665EFE">
        <w:rPr>
          <w:color w:val="0070C0"/>
          <w:sz w:val="24"/>
          <w:szCs w:val="24"/>
          <w:lang w:val="es-CO"/>
        </w:rPr>
        <w:t xml:space="preserve"> </w:t>
      </w:r>
      <w:r w:rsidRPr="00665EFE">
        <w:rPr>
          <w:color w:val="0070C0"/>
          <w:sz w:val="24"/>
          <w:szCs w:val="24"/>
          <w:lang w:val="es-CO"/>
        </w:rPr>
        <w:t>a medida que sus hijos crecen</w:t>
      </w:r>
      <w:r w:rsidR="00122D46" w:rsidRPr="00665EFE">
        <w:rPr>
          <w:color w:val="0070C0"/>
          <w:sz w:val="24"/>
          <w:szCs w:val="24"/>
          <w:lang w:val="es-CO"/>
        </w:rPr>
        <w:t xml:space="preserve">. Me encantaría </w:t>
      </w:r>
      <w:r w:rsidRPr="00665EFE">
        <w:rPr>
          <w:color w:val="0070C0"/>
          <w:sz w:val="24"/>
          <w:szCs w:val="24"/>
          <w:lang w:val="es-CO"/>
        </w:rPr>
        <w:t>escuchar qué hacen</w:t>
      </w:r>
      <w:r w:rsidR="00122D46" w:rsidRPr="00665EFE">
        <w:rPr>
          <w:color w:val="0070C0"/>
          <w:sz w:val="24"/>
          <w:szCs w:val="24"/>
          <w:lang w:val="es-CO"/>
        </w:rPr>
        <w:t xml:space="preserve"> usted y sus </w:t>
      </w:r>
      <w:r w:rsidRPr="00665EFE">
        <w:rPr>
          <w:color w:val="0070C0"/>
          <w:sz w:val="24"/>
          <w:szCs w:val="24"/>
          <w:lang w:val="es-CO"/>
        </w:rPr>
        <w:t>hijos</w:t>
      </w:r>
      <w:r w:rsidR="00122D46" w:rsidRPr="00665EFE">
        <w:rPr>
          <w:color w:val="0070C0"/>
          <w:sz w:val="24"/>
          <w:szCs w:val="24"/>
          <w:lang w:val="es-CO"/>
        </w:rPr>
        <w:t xml:space="preserve"> juntos para ayudarles a convertirse en lectores. </w:t>
      </w:r>
      <w:r w:rsidRPr="00665EFE">
        <w:rPr>
          <w:color w:val="0070C0"/>
          <w:sz w:val="24"/>
          <w:szCs w:val="24"/>
          <w:lang w:val="es-CO"/>
        </w:rPr>
        <w:t>¡Disfrútenlos</w:t>
      </w:r>
      <w:r w:rsidR="00122D46" w:rsidRPr="00665EFE">
        <w:rPr>
          <w:color w:val="0070C0"/>
          <w:sz w:val="24"/>
          <w:szCs w:val="24"/>
          <w:lang w:val="es-CO"/>
        </w:rPr>
        <w:t>!</w:t>
      </w:r>
    </w:p>
    <w:p w:rsidR="00122D46" w:rsidRPr="00665EFE" w:rsidRDefault="00122D46" w:rsidP="00122D46">
      <w:pPr>
        <w:pStyle w:val="ListParagraph"/>
        <w:numPr>
          <w:ilvl w:val="0"/>
          <w:numId w:val="3"/>
        </w:numPr>
        <w:rPr>
          <w:color w:val="0070C0"/>
          <w:sz w:val="24"/>
          <w:szCs w:val="24"/>
          <w:lang w:val="es-CO"/>
        </w:rPr>
      </w:pPr>
      <w:r w:rsidRPr="00665EFE">
        <w:rPr>
          <w:color w:val="0070C0"/>
          <w:sz w:val="24"/>
          <w:szCs w:val="24"/>
          <w:lang w:val="es-CO"/>
        </w:rPr>
        <w:t xml:space="preserve">Recuerde, su </w:t>
      </w:r>
      <w:r w:rsidR="007F645A" w:rsidRPr="00665EFE">
        <w:rPr>
          <w:color w:val="0070C0"/>
          <w:sz w:val="24"/>
          <w:szCs w:val="24"/>
          <w:lang w:val="es-CO"/>
        </w:rPr>
        <w:t>casa es una zona de aprendizaje</w:t>
      </w:r>
      <w:r w:rsidRPr="00665EFE">
        <w:rPr>
          <w:color w:val="0070C0"/>
          <w:sz w:val="24"/>
          <w:szCs w:val="24"/>
          <w:lang w:val="es-CO"/>
        </w:rPr>
        <w:t>. Usted no necesita</w:t>
      </w:r>
      <w:r w:rsidR="007F645A" w:rsidRPr="00665EFE">
        <w:rPr>
          <w:color w:val="0070C0"/>
          <w:sz w:val="24"/>
          <w:szCs w:val="24"/>
          <w:lang w:val="es-CO"/>
        </w:rPr>
        <w:t xml:space="preserve"> juguetes caros</w:t>
      </w:r>
      <w:r w:rsidRPr="00665EFE">
        <w:rPr>
          <w:color w:val="0070C0"/>
          <w:sz w:val="24"/>
          <w:szCs w:val="24"/>
          <w:lang w:val="es-CO"/>
        </w:rPr>
        <w:t xml:space="preserve">. </w:t>
      </w:r>
      <w:r w:rsidR="007F645A" w:rsidRPr="00665EFE">
        <w:rPr>
          <w:color w:val="0070C0"/>
          <w:sz w:val="24"/>
          <w:szCs w:val="24"/>
          <w:lang w:val="es-CO"/>
        </w:rPr>
        <w:t>¡</w:t>
      </w:r>
      <w:r w:rsidRPr="00665EFE">
        <w:rPr>
          <w:color w:val="0070C0"/>
          <w:sz w:val="24"/>
          <w:szCs w:val="24"/>
          <w:lang w:val="es-CO"/>
        </w:rPr>
        <w:t xml:space="preserve">Lo que su hijo necesita es </w:t>
      </w:r>
      <w:r w:rsidR="007F645A" w:rsidRPr="00665EFE">
        <w:rPr>
          <w:color w:val="0070C0"/>
          <w:sz w:val="24"/>
          <w:szCs w:val="24"/>
          <w:lang w:val="es-CO"/>
        </w:rPr>
        <w:t>a USTED! Usted para guiarlo a medida que aprende acerca de su mundo</w:t>
      </w:r>
      <w:r w:rsidRPr="00665EFE">
        <w:rPr>
          <w:color w:val="0070C0"/>
          <w:sz w:val="24"/>
          <w:szCs w:val="24"/>
          <w:lang w:val="es-CO"/>
        </w:rPr>
        <w:t>, a medida que apren</w:t>
      </w:r>
      <w:r w:rsidR="007F645A" w:rsidRPr="00665EFE">
        <w:rPr>
          <w:color w:val="0070C0"/>
          <w:sz w:val="24"/>
          <w:szCs w:val="24"/>
          <w:lang w:val="es-CO"/>
        </w:rPr>
        <w:t xml:space="preserve">de sobre </w:t>
      </w:r>
      <w:r w:rsidRPr="00665EFE">
        <w:rPr>
          <w:color w:val="0070C0"/>
          <w:sz w:val="24"/>
          <w:szCs w:val="24"/>
          <w:lang w:val="es-CO"/>
        </w:rPr>
        <w:t xml:space="preserve">escritura y </w:t>
      </w:r>
      <w:r w:rsidR="007F645A" w:rsidRPr="00665EFE">
        <w:rPr>
          <w:color w:val="0070C0"/>
          <w:sz w:val="24"/>
          <w:szCs w:val="24"/>
          <w:lang w:val="es-CO"/>
        </w:rPr>
        <w:t>lo</w:t>
      </w:r>
      <w:r w:rsidRPr="00665EFE">
        <w:rPr>
          <w:color w:val="0070C0"/>
          <w:sz w:val="24"/>
          <w:szCs w:val="24"/>
          <w:lang w:val="es-CO"/>
        </w:rPr>
        <w:t xml:space="preserve"> impres</w:t>
      </w:r>
      <w:r w:rsidR="007F645A" w:rsidRPr="00665EFE">
        <w:rPr>
          <w:color w:val="0070C0"/>
          <w:sz w:val="24"/>
          <w:szCs w:val="24"/>
          <w:lang w:val="es-CO"/>
        </w:rPr>
        <w:t>o</w:t>
      </w:r>
      <w:r w:rsidRPr="00665EFE">
        <w:rPr>
          <w:color w:val="0070C0"/>
          <w:sz w:val="24"/>
          <w:szCs w:val="24"/>
          <w:lang w:val="es-CO"/>
        </w:rPr>
        <w:t xml:space="preserve"> y las letras, así como las historias que </w:t>
      </w:r>
      <w:r w:rsidR="007F645A" w:rsidRPr="00665EFE">
        <w:rPr>
          <w:color w:val="0070C0"/>
          <w:sz w:val="24"/>
          <w:szCs w:val="24"/>
          <w:lang w:val="es-CO"/>
        </w:rPr>
        <w:t>usted le cuenta y le lee</w:t>
      </w:r>
      <w:r w:rsidRPr="00665EFE">
        <w:rPr>
          <w:color w:val="0070C0"/>
          <w:sz w:val="24"/>
          <w:szCs w:val="24"/>
          <w:lang w:val="es-CO"/>
        </w:rPr>
        <w:t xml:space="preserve">. </w:t>
      </w:r>
      <w:r w:rsidR="007F645A" w:rsidRPr="00665EFE">
        <w:rPr>
          <w:color w:val="0070C0"/>
          <w:sz w:val="24"/>
          <w:szCs w:val="24"/>
          <w:lang w:val="es-CO"/>
        </w:rPr>
        <w:t>¡</w:t>
      </w:r>
      <w:r w:rsidRPr="00665EFE">
        <w:rPr>
          <w:color w:val="0070C0"/>
          <w:sz w:val="24"/>
          <w:szCs w:val="24"/>
          <w:lang w:val="es-CO"/>
        </w:rPr>
        <w:t>Estamos aquí para usted!</w:t>
      </w:r>
    </w:p>
    <w:p w:rsidR="002F7598" w:rsidRPr="007E52D2" w:rsidRDefault="002F7598" w:rsidP="002E6DE8">
      <w:pPr>
        <w:rPr>
          <w:rFonts w:cs="Arial"/>
          <w:b/>
          <w:color w:val="0070C0"/>
          <w:sz w:val="24"/>
          <w:szCs w:val="24"/>
        </w:rPr>
      </w:pPr>
    </w:p>
    <w:p w:rsidR="00973334" w:rsidRPr="007E52D2" w:rsidRDefault="00973334" w:rsidP="00973334">
      <w:pPr>
        <w:rPr>
          <w:rFonts w:cs="Arial"/>
          <w:b/>
          <w:color w:val="0070C0"/>
          <w:sz w:val="24"/>
          <w:szCs w:val="24"/>
        </w:rPr>
      </w:pPr>
      <w:r w:rsidRPr="007E52D2">
        <w:rPr>
          <w:rFonts w:cs="Arial"/>
          <w:b/>
          <w:color w:val="0070C0"/>
          <w:sz w:val="24"/>
          <w:szCs w:val="24"/>
        </w:rPr>
        <w:t>Canción final</w:t>
      </w:r>
    </w:p>
    <w:p w:rsidR="007E52D2" w:rsidRPr="0015633B" w:rsidRDefault="007E52D2" w:rsidP="007E52D2">
      <w:pPr>
        <w:ind w:left="720" w:hanging="720"/>
        <w:rPr>
          <w:rFonts w:cs="Arial"/>
          <w:b/>
          <w:color w:val="0070C0"/>
          <w:sz w:val="24"/>
          <w:szCs w:val="24"/>
          <w:lang w:val="es-MX"/>
        </w:rPr>
      </w:pPr>
      <w:r w:rsidRPr="0015633B">
        <w:rPr>
          <w:rFonts w:cs="Arial"/>
          <w:b/>
          <w:color w:val="0070C0"/>
          <w:sz w:val="24"/>
          <w:szCs w:val="24"/>
          <w:lang w:val="es-MX"/>
        </w:rPr>
        <w:t xml:space="preserve">Adiós amigos </w:t>
      </w:r>
    </w:p>
    <w:p w:rsidR="007E52D2" w:rsidRPr="0015633B" w:rsidRDefault="007E52D2" w:rsidP="007E52D2">
      <w:pPr>
        <w:ind w:left="720" w:hanging="720"/>
        <w:rPr>
          <w:rFonts w:cs="Arial"/>
          <w:color w:val="0070C0"/>
          <w:sz w:val="24"/>
          <w:szCs w:val="24"/>
          <w:lang w:val="es-MX"/>
        </w:rPr>
      </w:pPr>
      <w:r w:rsidRPr="0015633B">
        <w:rPr>
          <w:rFonts w:cs="Arial"/>
          <w:color w:val="0070C0"/>
          <w:sz w:val="24"/>
          <w:szCs w:val="24"/>
          <w:lang w:val="es-MX"/>
        </w:rPr>
        <w:lastRenderedPageBreak/>
        <w:t xml:space="preserve">Adiós amigos, Adiós amigos </w:t>
      </w:r>
    </w:p>
    <w:p w:rsidR="007E52D2" w:rsidRPr="0015633B" w:rsidRDefault="007E52D2" w:rsidP="007E52D2">
      <w:pPr>
        <w:ind w:left="720" w:hanging="720"/>
        <w:rPr>
          <w:rFonts w:cs="Arial"/>
          <w:color w:val="0070C0"/>
          <w:sz w:val="24"/>
          <w:szCs w:val="24"/>
          <w:lang w:val="es-MX"/>
        </w:rPr>
      </w:pPr>
      <w:r w:rsidRPr="0015633B">
        <w:rPr>
          <w:rFonts w:cs="Arial"/>
          <w:color w:val="0070C0"/>
          <w:sz w:val="24"/>
          <w:szCs w:val="24"/>
          <w:lang w:val="es-MX"/>
        </w:rPr>
        <w:t xml:space="preserve">Ya me voy, ya me voy </w:t>
      </w:r>
    </w:p>
    <w:p w:rsidR="007E52D2" w:rsidRPr="0015633B" w:rsidRDefault="007E52D2" w:rsidP="007E52D2">
      <w:pPr>
        <w:ind w:left="720" w:hanging="720"/>
        <w:rPr>
          <w:rFonts w:cs="Arial"/>
          <w:color w:val="0070C0"/>
          <w:sz w:val="24"/>
          <w:szCs w:val="24"/>
          <w:lang w:val="es-MX"/>
        </w:rPr>
      </w:pPr>
      <w:r w:rsidRPr="0015633B">
        <w:rPr>
          <w:rFonts w:cs="Arial"/>
          <w:color w:val="0070C0"/>
          <w:sz w:val="24"/>
          <w:szCs w:val="24"/>
          <w:lang w:val="es-MX"/>
        </w:rPr>
        <w:t xml:space="preserve">Me dio mucho gusto estar con ustedes </w:t>
      </w:r>
    </w:p>
    <w:p w:rsidR="007E52D2" w:rsidRPr="00051BC6" w:rsidRDefault="007E52D2" w:rsidP="007E52D2">
      <w:pPr>
        <w:ind w:left="720" w:hanging="720"/>
        <w:rPr>
          <w:rFonts w:cs="Arial"/>
          <w:color w:val="0070C0"/>
          <w:sz w:val="24"/>
          <w:szCs w:val="24"/>
        </w:rPr>
      </w:pPr>
      <w:r w:rsidRPr="00051BC6">
        <w:rPr>
          <w:rFonts w:cs="Arial"/>
          <w:color w:val="0070C0"/>
          <w:sz w:val="24"/>
          <w:szCs w:val="24"/>
        </w:rPr>
        <w:t>Adiós, adiós.</w:t>
      </w:r>
    </w:p>
    <w:p w:rsidR="007E52D2" w:rsidRDefault="007E52D2" w:rsidP="00973334">
      <w:pPr>
        <w:rPr>
          <w:rFonts w:cs="Arial"/>
          <w:b/>
          <w:sz w:val="24"/>
          <w:szCs w:val="24"/>
        </w:rPr>
      </w:pPr>
    </w:p>
    <w:p w:rsidR="002F7598" w:rsidRPr="00D140E1" w:rsidRDefault="002F7598" w:rsidP="002F7598">
      <w:pPr>
        <w:rPr>
          <w:rFonts w:cs="Arial"/>
          <w:sz w:val="24"/>
          <w:szCs w:val="24"/>
        </w:rPr>
      </w:pPr>
      <w:r w:rsidRPr="00D140E1">
        <w:rPr>
          <w:rFonts w:cs="Arial"/>
          <w:sz w:val="24"/>
          <w:szCs w:val="24"/>
        </w:rPr>
        <w:t xml:space="preserve">Thank you all for coming! </w:t>
      </w:r>
    </w:p>
    <w:p w:rsidR="002F7598" w:rsidRPr="00D140E1" w:rsidRDefault="007F645A">
      <w:pPr>
        <w:rPr>
          <w:sz w:val="24"/>
          <w:szCs w:val="24"/>
          <w:lang w:val="es-CO"/>
        </w:rPr>
      </w:pPr>
      <w:r w:rsidRPr="00D140E1">
        <w:rPr>
          <w:sz w:val="24"/>
          <w:szCs w:val="24"/>
          <w:lang w:val="es-CO"/>
        </w:rPr>
        <w:t>¡Gracias a todos por venir</w:t>
      </w:r>
      <w:r w:rsidR="007E52D2">
        <w:rPr>
          <w:sz w:val="24"/>
          <w:szCs w:val="24"/>
          <w:lang w:val="es-CO"/>
        </w:rPr>
        <w:t>!</w:t>
      </w:r>
    </w:p>
    <w:sectPr w:rsidR="002F7598" w:rsidRPr="00D140E1" w:rsidSect="005B081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4F7" w:rsidRDefault="001344F7" w:rsidP="00182F5E">
      <w:pPr>
        <w:spacing w:after="0" w:line="240" w:lineRule="auto"/>
      </w:pPr>
      <w:r>
        <w:separator/>
      </w:r>
    </w:p>
  </w:endnote>
  <w:endnote w:type="continuationSeparator" w:id="0">
    <w:p w:rsidR="001344F7" w:rsidRDefault="001344F7" w:rsidP="0018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4F7" w:rsidRDefault="001344F7" w:rsidP="00182F5E">
      <w:pPr>
        <w:spacing w:after="0" w:line="240" w:lineRule="auto"/>
      </w:pPr>
      <w:r>
        <w:separator/>
      </w:r>
    </w:p>
  </w:footnote>
  <w:footnote w:type="continuationSeparator" w:id="0">
    <w:p w:rsidR="001344F7" w:rsidRDefault="001344F7" w:rsidP="00182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852402"/>
      <w:docPartObj>
        <w:docPartGallery w:val="Page Numbers (Top of Page)"/>
        <w:docPartUnique/>
      </w:docPartObj>
    </w:sdtPr>
    <w:sdtEndPr>
      <w:rPr>
        <w:noProof/>
      </w:rPr>
    </w:sdtEndPr>
    <w:sdtContent>
      <w:p w:rsidR="00051BC6" w:rsidRDefault="00051BC6">
        <w:pPr>
          <w:pStyle w:val="Header"/>
          <w:jc w:val="right"/>
        </w:pPr>
        <w:r>
          <w:fldChar w:fldCharType="begin"/>
        </w:r>
        <w:r>
          <w:instrText xml:space="preserve"> PAGE   \* MERGEFORMAT </w:instrText>
        </w:r>
        <w:r>
          <w:fldChar w:fldCharType="separate"/>
        </w:r>
        <w:r w:rsidR="004E15AD">
          <w:rPr>
            <w:noProof/>
          </w:rPr>
          <w:t>11</w:t>
        </w:r>
        <w:r>
          <w:rPr>
            <w:noProof/>
          </w:rPr>
          <w:fldChar w:fldCharType="end"/>
        </w:r>
      </w:p>
    </w:sdtContent>
  </w:sdt>
  <w:p w:rsidR="00051BC6" w:rsidRDefault="00051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E6625"/>
    <w:multiLevelType w:val="hybridMultilevel"/>
    <w:tmpl w:val="A4AA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A2BFC"/>
    <w:multiLevelType w:val="hybridMultilevel"/>
    <w:tmpl w:val="520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B4497"/>
    <w:multiLevelType w:val="hybridMultilevel"/>
    <w:tmpl w:val="D8140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8B4216D"/>
    <w:multiLevelType w:val="hybridMultilevel"/>
    <w:tmpl w:val="787C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00C8A"/>
    <w:multiLevelType w:val="hybridMultilevel"/>
    <w:tmpl w:val="4086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98"/>
    <w:rsid w:val="0000021C"/>
    <w:rsid w:val="000016BC"/>
    <w:rsid w:val="00002FA9"/>
    <w:rsid w:val="00032231"/>
    <w:rsid w:val="000509D0"/>
    <w:rsid w:val="00051BC6"/>
    <w:rsid w:val="0006090A"/>
    <w:rsid w:val="00063A25"/>
    <w:rsid w:val="00077557"/>
    <w:rsid w:val="00084A17"/>
    <w:rsid w:val="0009275F"/>
    <w:rsid w:val="000A7F97"/>
    <w:rsid w:val="000B0D3E"/>
    <w:rsid w:val="000B2BD7"/>
    <w:rsid w:val="000B638F"/>
    <w:rsid w:val="000B725A"/>
    <w:rsid w:val="000C0941"/>
    <w:rsid w:val="000D0555"/>
    <w:rsid w:val="000D1CD4"/>
    <w:rsid w:val="000D77D6"/>
    <w:rsid w:val="000E0743"/>
    <w:rsid w:val="000E15F6"/>
    <w:rsid w:val="000E1FC4"/>
    <w:rsid w:val="000E4450"/>
    <w:rsid w:val="000F32F2"/>
    <w:rsid w:val="000F7189"/>
    <w:rsid w:val="00104648"/>
    <w:rsid w:val="00105B35"/>
    <w:rsid w:val="00116CA6"/>
    <w:rsid w:val="00122D46"/>
    <w:rsid w:val="00124F7F"/>
    <w:rsid w:val="00126275"/>
    <w:rsid w:val="00130C81"/>
    <w:rsid w:val="001344F7"/>
    <w:rsid w:val="00142485"/>
    <w:rsid w:val="00150294"/>
    <w:rsid w:val="001520B4"/>
    <w:rsid w:val="0015619F"/>
    <w:rsid w:val="0015633B"/>
    <w:rsid w:val="0016105F"/>
    <w:rsid w:val="00162305"/>
    <w:rsid w:val="0016418C"/>
    <w:rsid w:val="00172878"/>
    <w:rsid w:val="00182F5E"/>
    <w:rsid w:val="001837F3"/>
    <w:rsid w:val="001933F1"/>
    <w:rsid w:val="001951B2"/>
    <w:rsid w:val="001962C4"/>
    <w:rsid w:val="00196A84"/>
    <w:rsid w:val="001C0EDF"/>
    <w:rsid w:val="001C6550"/>
    <w:rsid w:val="001D5FFA"/>
    <w:rsid w:val="001E3CF5"/>
    <w:rsid w:val="001E6C27"/>
    <w:rsid w:val="001F1AF1"/>
    <w:rsid w:val="001F3FFF"/>
    <w:rsid w:val="001F55F6"/>
    <w:rsid w:val="001F5FEA"/>
    <w:rsid w:val="001F6D76"/>
    <w:rsid w:val="0020749F"/>
    <w:rsid w:val="00210AF5"/>
    <w:rsid w:val="0021326C"/>
    <w:rsid w:val="00216EA9"/>
    <w:rsid w:val="00232557"/>
    <w:rsid w:val="00233DB7"/>
    <w:rsid w:val="002354F5"/>
    <w:rsid w:val="002359D4"/>
    <w:rsid w:val="0024421A"/>
    <w:rsid w:val="0024483F"/>
    <w:rsid w:val="00244EA6"/>
    <w:rsid w:val="00262236"/>
    <w:rsid w:val="002705D2"/>
    <w:rsid w:val="00281B1F"/>
    <w:rsid w:val="00283AE5"/>
    <w:rsid w:val="00287988"/>
    <w:rsid w:val="00291CDB"/>
    <w:rsid w:val="0029600A"/>
    <w:rsid w:val="002A4F43"/>
    <w:rsid w:val="002B5676"/>
    <w:rsid w:val="002C11CA"/>
    <w:rsid w:val="002E6DE8"/>
    <w:rsid w:val="002F7598"/>
    <w:rsid w:val="003248EB"/>
    <w:rsid w:val="00327B5B"/>
    <w:rsid w:val="00335D0C"/>
    <w:rsid w:val="00337A5D"/>
    <w:rsid w:val="00344836"/>
    <w:rsid w:val="0034726A"/>
    <w:rsid w:val="003569B6"/>
    <w:rsid w:val="00364505"/>
    <w:rsid w:val="00390E49"/>
    <w:rsid w:val="00393FE9"/>
    <w:rsid w:val="00395BE8"/>
    <w:rsid w:val="003A2DAB"/>
    <w:rsid w:val="003A2F2B"/>
    <w:rsid w:val="003B1BFE"/>
    <w:rsid w:val="003C5719"/>
    <w:rsid w:val="003D7CFB"/>
    <w:rsid w:val="003F4314"/>
    <w:rsid w:val="003F71E5"/>
    <w:rsid w:val="00401D7B"/>
    <w:rsid w:val="00406EB1"/>
    <w:rsid w:val="00412645"/>
    <w:rsid w:val="00414636"/>
    <w:rsid w:val="00416EC2"/>
    <w:rsid w:val="0042092A"/>
    <w:rsid w:val="00424F71"/>
    <w:rsid w:val="004474E9"/>
    <w:rsid w:val="0045682A"/>
    <w:rsid w:val="0048021E"/>
    <w:rsid w:val="00483F57"/>
    <w:rsid w:val="00491BF0"/>
    <w:rsid w:val="00497DC2"/>
    <w:rsid w:val="004A5D1D"/>
    <w:rsid w:val="004A7772"/>
    <w:rsid w:val="004B1E28"/>
    <w:rsid w:val="004B454D"/>
    <w:rsid w:val="004C5335"/>
    <w:rsid w:val="004C6667"/>
    <w:rsid w:val="004D79B4"/>
    <w:rsid w:val="004D7EFB"/>
    <w:rsid w:val="004E15AD"/>
    <w:rsid w:val="00513F2B"/>
    <w:rsid w:val="00535EE3"/>
    <w:rsid w:val="00567250"/>
    <w:rsid w:val="00583C84"/>
    <w:rsid w:val="00584B97"/>
    <w:rsid w:val="00594037"/>
    <w:rsid w:val="005A25D6"/>
    <w:rsid w:val="005A545F"/>
    <w:rsid w:val="005A59DC"/>
    <w:rsid w:val="005B0819"/>
    <w:rsid w:val="005B4791"/>
    <w:rsid w:val="005B5C2F"/>
    <w:rsid w:val="005B6088"/>
    <w:rsid w:val="005B6436"/>
    <w:rsid w:val="005B6C9B"/>
    <w:rsid w:val="005C0123"/>
    <w:rsid w:val="005C1DC0"/>
    <w:rsid w:val="005C44BC"/>
    <w:rsid w:val="005E66E0"/>
    <w:rsid w:val="005F0C55"/>
    <w:rsid w:val="005F3F3B"/>
    <w:rsid w:val="00614E16"/>
    <w:rsid w:val="00616163"/>
    <w:rsid w:val="006355AF"/>
    <w:rsid w:val="00636B4B"/>
    <w:rsid w:val="0064037B"/>
    <w:rsid w:val="00653725"/>
    <w:rsid w:val="00656363"/>
    <w:rsid w:val="00665EFE"/>
    <w:rsid w:val="00667248"/>
    <w:rsid w:val="00677FC1"/>
    <w:rsid w:val="00681632"/>
    <w:rsid w:val="00682AA4"/>
    <w:rsid w:val="00687015"/>
    <w:rsid w:val="0068769E"/>
    <w:rsid w:val="00691FEE"/>
    <w:rsid w:val="006A755B"/>
    <w:rsid w:val="006B35B7"/>
    <w:rsid w:val="006C5CF7"/>
    <w:rsid w:val="006D025C"/>
    <w:rsid w:val="006D66F2"/>
    <w:rsid w:val="006E0851"/>
    <w:rsid w:val="006E47E1"/>
    <w:rsid w:val="006F0774"/>
    <w:rsid w:val="006F230D"/>
    <w:rsid w:val="007040F5"/>
    <w:rsid w:val="00716AF1"/>
    <w:rsid w:val="007215E3"/>
    <w:rsid w:val="00730558"/>
    <w:rsid w:val="00756E84"/>
    <w:rsid w:val="007756D0"/>
    <w:rsid w:val="007811D1"/>
    <w:rsid w:val="00784D46"/>
    <w:rsid w:val="00792D7D"/>
    <w:rsid w:val="007B16C4"/>
    <w:rsid w:val="007C1160"/>
    <w:rsid w:val="007D1515"/>
    <w:rsid w:val="007D573E"/>
    <w:rsid w:val="007E3FDF"/>
    <w:rsid w:val="007E52D2"/>
    <w:rsid w:val="007E60F4"/>
    <w:rsid w:val="007E757F"/>
    <w:rsid w:val="007F645A"/>
    <w:rsid w:val="007F6E94"/>
    <w:rsid w:val="00801C7F"/>
    <w:rsid w:val="0080415F"/>
    <w:rsid w:val="00826C4C"/>
    <w:rsid w:val="00837D83"/>
    <w:rsid w:val="008616C4"/>
    <w:rsid w:val="00865540"/>
    <w:rsid w:val="008709F0"/>
    <w:rsid w:val="00872190"/>
    <w:rsid w:val="00877DA6"/>
    <w:rsid w:val="008835B9"/>
    <w:rsid w:val="008951D0"/>
    <w:rsid w:val="008B0273"/>
    <w:rsid w:val="008B0403"/>
    <w:rsid w:val="008B5627"/>
    <w:rsid w:val="008C2C34"/>
    <w:rsid w:val="008C32C8"/>
    <w:rsid w:val="008C6EE3"/>
    <w:rsid w:val="008E3A11"/>
    <w:rsid w:val="008F0700"/>
    <w:rsid w:val="00900849"/>
    <w:rsid w:val="00907322"/>
    <w:rsid w:val="009302CF"/>
    <w:rsid w:val="009423F3"/>
    <w:rsid w:val="00945840"/>
    <w:rsid w:val="00951083"/>
    <w:rsid w:val="009524E3"/>
    <w:rsid w:val="00954B76"/>
    <w:rsid w:val="00962F85"/>
    <w:rsid w:val="009652DE"/>
    <w:rsid w:val="00971E4F"/>
    <w:rsid w:val="00973334"/>
    <w:rsid w:val="009761D9"/>
    <w:rsid w:val="00984049"/>
    <w:rsid w:val="00984408"/>
    <w:rsid w:val="00986350"/>
    <w:rsid w:val="00986DA6"/>
    <w:rsid w:val="00997D94"/>
    <w:rsid w:val="009B29CA"/>
    <w:rsid w:val="009B7825"/>
    <w:rsid w:val="009C2814"/>
    <w:rsid w:val="009D5CFF"/>
    <w:rsid w:val="009E36FB"/>
    <w:rsid w:val="009E4C16"/>
    <w:rsid w:val="009F1F1D"/>
    <w:rsid w:val="009F3916"/>
    <w:rsid w:val="009F599F"/>
    <w:rsid w:val="009F6E3F"/>
    <w:rsid w:val="00A13E94"/>
    <w:rsid w:val="00A1487F"/>
    <w:rsid w:val="00A2681A"/>
    <w:rsid w:val="00A546DD"/>
    <w:rsid w:val="00A579CD"/>
    <w:rsid w:val="00A63847"/>
    <w:rsid w:val="00A93FA0"/>
    <w:rsid w:val="00AA26B5"/>
    <w:rsid w:val="00AB221A"/>
    <w:rsid w:val="00AC7522"/>
    <w:rsid w:val="00AD11E4"/>
    <w:rsid w:val="00AD45C4"/>
    <w:rsid w:val="00AE4538"/>
    <w:rsid w:val="00AE4B14"/>
    <w:rsid w:val="00B0097B"/>
    <w:rsid w:val="00B00D1B"/>
    <w:rsid w:val="00B0381D"/>
    <w:rsid w:val="00B121AD"/>
    <w:rsid w:val="00B168F8"/>
    <w:rsid w:val="00B42A47"/>
    <w:rsid w:val="00B43E8C"/>
    <w:rsid w:val="00B514D1"/>
    <w:rsid w:val="00B524A3"/>
    <w:rsid w:val="00B524DC"/>
    <w:rsid w:val="00B650A5"/>
    <w:rsid w:val="00B7215A"/>
    <w:rsid w:val="00B7605E"/>
    <w:rsid w:val="00B813AF"/>
    <w:rsid w:val="00B91F44"/>
    <w:rsid w:val="00B975B0"/>
    <w:rsid w:val="00BA4F8B"/>
    <w:rsid w:val="00BB125E"/>
    <w:rsid w:val="00BB5E07"/>
    <w:rsid w:val="00BC4E86"/>
    <w:rsid w:val="00BD57E2"/>
    <w:rsid w:val="00BE2E03"/>
    <w:rsid w:val="00BE6AEF"/>
    <w:rsid w:val="00BE7671"/>
    <w:rsid w:val="00BF149A"/>
    <w:rsid w:val="00C015FA"/>
    <w:rsid w:val="00C0319B"/>
    <w:rsid w:val="00C031E6"/>
    <w:rsid w:val="00C3518D"/>
    <w:rsid w:val="00C45F13"/>
    <w:rsid w:val="00C54302"/>
    <w:rsid w:val="00C930A0"/>
    <w:rsid w:val="00C95C50"/>
    <w:rsid w:val="00CA5DDB"/>
    <w:rsid w:val="00CA6495"/>
    <w:rsid w:val="00CA6EFF"/>
    <w:rsid w:val="00CB551A"/>
    <w:rsid w:val="00CD1DBD"/>
    <w:rsid w:val="00CD1FBE"/>
    <w:rsid w:val="00CE4E74"/>
    <w:rsid w:val="00D140E1"/>
    <w:rsid w:val="00D3731B"/>
    <w:rsid w:val="00D5580C"/>
    <w:rsid w:val="00D65458"/>
    <w:rsid w:val="00D66F1C"/>
    <w:rsid w:val="00D6779F"/>
    <w:rsid w:val="00D67F03"/>
    <w:rsid w:val="00D86524"/>
    <w:rsid w:val="00DA45AD"/>
    <w:rsid w:val="00DB38C6"/>
    <w:rsid w:val="00DD16C5"/>
    <w:rsid w:val="00DE31AA"/>
    <w:rsid w:val="00DE5A9F"/>
    <w:rsid w:val="00DF5455"/>
    <w:rsid w:val="00E01893"/>
    <w:rsid w:val="00E032CA"/>
    <w:rsid w:val="00E038CF"/>
    <w:rsid w:val="00E06041"/>
    <w:rsid w:val="00E15C59"/>
    <w:rsid w:val="00E17A25"/>
    <w:rsid w:val="00E2032F"/>
    <w:rsid w:val="00E33672"/>
    <w:rsid w:val="00E33825"/>
    <w:rsid w:val="00E365D4"/>
    <w:rsid w:val="00E47C8D"/>
    <w:rsid w:val="00E52C1D"/>
    <w:rsid w:val="00E533C3"/>
    <w:rsid w:val="00E56961"/>
    <w:rsid w:val="00E618AB"/>
    <w:rsid w:val="00E62AF0"/>
    <w:rsid w:val="00E710F2"/>
    <w:rsid w:val="00E8194D"/>
    <w:rsid w:val="00E81D56"/>
    <w:rsid w:val="00E8305D"/>
    <w:rsid w:val="00E830C6"/>
    <w:rsid w:val="00E87943"/>
    <w:rsid w:val="00EC0E52"/>
    <w:rsid w:val="00EC1BEF"/>
    <w:rsid w:val="00EC39DA"/>
    <w:rsid w:val="00EC57FF"/>
    <w:rsid w:val="00EC76BB"/>
    <w:rsid w:val="00ED4393"/>
    <w:rsid w:val="00ED63BE"/>
    <w:rsid w:val="00EE0898"/>
    <w:rsid w:val="00EE0A85"/>
    <w:rsid w:val="00EF6BA8"/>
    <w:rsid w:val="00F27DF1"/>
    <w:rsid w:val="00F32BEE"/>
    <w:rsid w:val="00F41524"/>
    <w:rsid w:val="00F43239"/>
    <w:rsid w:val="00F51CEC"/>
    <w:rsid w:val="00F51E85"/>
    <w:rsid w:val="00F52DCC"/>
    <w:rsid w:val="00F70032"/>
    <w:rsid w:val="00F7216C"/>
    <w:rsid w:val="00F84DB6"/>
    <w:rsid w:val="00F85789"/>
    <w:rsid w:val="00F85BD4"/>
    <w:rsid w:val="00F87069"/>
    <w:rsid w:val="00F902D8"/>
    <w:rsid w:val="00FA16C7"/>
    <w:rsid w:val="00FA27F0"/>
    <w:rsid w:val="00FB1FBD"/>
    <w:rsid w:val="00FB2890"/>
    <w:rsid w:val="00FB2F1E"/>
    <w:rsid w:val="00FB7952"/>
    <w:rsid w:val="00FB7B3A"/>
    <w:rsid w:val="00FF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D5D1D2E-B43F-4457-8685-625B114B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98"/>
    <w:pPr>
      <w:spacing w:after="0" w:line="240" w:lineRule="auto"/>
      <w:ind w:left="720"/>
      <w:contextualSpacing/>
    </w:pPr>
  </w:style>
  <w:style w:type="character" w:styleId="Hyperlink">
    <w:name w:val="Hyperlink"/>
    <w:basedOn w:val="DefaultParagraphFont"/>
    <w:uiPriority w:val="99"/>
    <w:unhideWhenUsed/>
    <w:rsid w:val="002F7598"/>
    <w:rPr>
      <w:color w:val="0000FF" w:themeColor="hyperlink"/>
      <w:u w:val="single"/>
    </w:rPr>
  </w:style>
  <w:style w:type="paragraph" w:styleId="Header">
    <w:name w:val="header"/>
    <w:basedOn w:val="Normal"/>
    <w:link w:val="HeaderChar"/>
    <w:uiPriority w:val="99"/>
    <w:unhideWhenUsed/>
    <w:rsid w:val="00182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F5E"/>
  </w:style>
  <w:style w:type="paragraph" w:styleId="Footer">
    <w:name w:val="footer"/>
    <w:basedOn w:val="Normal"/>
    <w:link w:val="FooterChar"/>
    <w:uiPriority w:val="99"/>
    <w:unhideWhenUsed/>
    <w:rsid w:val="00182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48D2C-F17A-44A3-9D29-E9688750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2887</Words>
  <Characters>16460</Characters>
  <Application>Microsoft Office Word</Application>
  <DocSecurity>0</DocSecurity>
  <Lines>137</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Company>
  <LinksUpToDate>false</LinksUpToDate>
  <CharactersWithSpaces>19309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julie.armstrong</dc:creator>
  <cp:lastModifiedBy>Julie Armstrong</cp:lastModifiedBy>
  <cp:revision>3</cp:revision>
  <dcterms:created xsi:type="dcterms:W3CDTF">2014-07-02T22:15:00Z</dcterms:created>
  <dcterms:modified xsi:type="dcterms:W3CDTF">2014-07-02T22:17:00Z</dcterms:modified>
</cp:coreProperties>
</file>