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20" w:rsidRDefault="00C85857" w:rsidP="00495920">
      <w:pPr>
        <w:pStyle w:val="IntenseQuote"/>
        <w:spacing w:before="0" w:after="0" w:line="240" w:lineRule="auto"/>
        <w:rPr>
          <w:color w:val="auto"/>
          <w:sz w:val="48"/>
          <w:szCs w:val="48"/>
        </w:rPr>
      </w:pPr>
      <w:r w:rsidRPr="009B2F9B">
        <w:rPr>
          <w:noProof/>
          <w:color w:val="auto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846455" cy="853440"/>
            <wp:effectExtent l="0" t="0" r="0" b="3810"/>
            <wp:wrapSquare wrapText="bothSides"/>
            <wp:docPr id="2" name="Picture 0" descr="MFB-short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B-short-we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20">
        <w:rPr>
          <w:color w:val="auto"/>
          <w:sz w:val="48"/>
          <w:szCs w:val="48"/>
        </w:rPr>
        <w:t xml:space="preserve">Final Report: </w:t>
      </w:r>
    </w:p>
    <w:p w:rsidR="00495920" w:rsidRPr="00263478" w:rsidRDefault="00834DCD" w:rsidP="00263478">
      <w:pPr>
        <w:pStyle w:val="IntenseQuote"/>
        <w:spacing w:line="240" w:lineRule="auto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Due </w:t>
      </w:r>
      <w:r w:rsidR="00EC208E">
        <w:rPr>
          <w:color w:val="auto"/>
          <w:sz w:val="48"/>
          <w:szCs w:val="48"/>
        </w:rPr>
        <w:t>June 1, 2019</w:t>
      </w:r>
    </w:p>
    <w:p w:rsidR="00BD22F4" w:rsidRDefault="00BD22F4" w:rsidP="00BD22F4">
      <w:pPr>
        <w:rPr>
          <w:b/>
        </w:rPr>
      </w:pPr>
      <w:r w:rsidRPr="00BD22F4">
        <w:rPr>
          <w:b/>
          <w:i/>
        </w:rPr>
        <w:t>Please fill out this report online:</w:t>
      </w:r>
      <w:r w:rsidRPr="00BD22F4">
        <w:rPr>
          <w:b/>
        </w:rPr>
        <w:t xml:space="preserve"> </w:t>
      </w:r>
      <w:hyperlink r:id="rId8" w:history="1">
        <w:r w:rsidR="00BC0ED2" w:rsidRPr="00BC0ED2">
          <w:rPr>
            <w:rFonts w:eastAsia="Calibri" w:cstheme="minorHAnsi"/>
            <w:color w:val="000000" w:themeColor="text1"/>
            <w:u w:val="single"/>
          </w:rPr>
          <w:t>http://libraries.idaho.gov/page/resources-my-first-books-participants</w:t>
        </w:r>
      </w:hyperlink>
      <w:r w:rsidRPr="00BD22F4">
        <w:rPr>
          <w:b/>
          <w:color w:val="000000" w:themeColor="text1"/>
        </w:rPr>
        <w:t>.</w:t>
      </w:r>
    </w:p>
    <w:p w:rsidR="00EC208E" w:rsidRDefault="00EC208E" w:rsidP="00BD22F4">
      <w:pPr>
        <w:rPr>
          <w:b/>
        </w:rPr>
      </w:pPr>
      <w:r w:rsidRPr="00EC208E">
        <w:rPr>
          <w:b/>
          <w:i/>
        </w:rPr>
        <w:t>New:</w:t>
      </w:r>
      <w:r>
        <w:rPr>
          <w:b/>
        </w:rPr>
        <w:t xml:space="preserve"> You may now complete your report in stages if you choose. You will receive a copy of your report when you submit it; there will be an “edit” link included on the email you receive, which you can use to go back in and fill out other sections </w:t>
      </w:r>
      <w:proofErr w:type="gramStart"/>
      <w:r>
        <w:rPr>
          <w:b/>
        </w:rPr>
        <w:t>at a later date</w:t>
      </w:r>
      <w:proofErr w:type="gramEnd"/>
      <w:r>
        <w:rPr>
          <w:b/>
        </w:rPr>
        <w:t xml:space="preserve">. </w:t>
      </w:r>
    </w:p>
    <w:p w:rsidR="00BD22F4" w:rsidRPr="00BD22F4" w:rsidRDefault="00BD22F4" w:rsidP="00BD22F4">
      <w:pPr>
        <w:rPr>
          <w:b/>
        </w:rPr>
      </w:pPr>
      <w:r w:rsidRPr="00BD22F4">
        <w:rPr>
          <w:b/>
        </w:rPr>
        <w:t>You will be asked to submit the following data/information/feedback</w:t>
      </w:r>
      <w:r>
        <w:rPr>
          <w:b/>
        </w:rPr>
        <w:t xml:space="preserve"> in your online report</w:t>
      </w:r>
      <w:r w:rsidRPr="00BD22F4">
        <w:rPr>
          <w:b/>
        </w:rPr>
        <w:t>:</w:t>
      </w:r>
    </w:p>
    <w:p w:rsidR="00BD22F4" w:rsidRPr="00BD22F4" w:rsidRDefault="00BD22F4" w:rsidP="00BD22F4">
      <w:pPr>
        <w:spacing w:after="0"/>
        <w:rPr>
          <w:b/>
        </w:rPr>
      </w:pPr>
      <w:r w:rsidRPr="00BD22F4">
        <w:rPr>
          <w:b/>
        </w:rPr>
        <w:t>General</w:t>
      </w:r>
      <w:r w:rsidR="00DC3B42">
        <w:rPr>
          <w:b/>
        </w:rPr>
        <w:t xml:space="preserve"> Outputs</w:t>
      </w:r>
    </w:p>
    <w:p w:rsidR="00DC3B42" w:rsidRPr="002D4C0B" w:rsidRDefault="00DC3B42" w:rsidP="00DC3B42">
      <w:pPr>
        <w:numPr>
          <w:ilvl w:val="0"/>
          <w:numId w:val="14"/>
        </w:numPr>
        <w:spacing w:after="120"/>
      </w:pPr>
      <w:r w:rsidRPr="00BD22F4">
        <w:t xml:space="preserve">Number of parent surveys submitted from each partner (each listed separately). </w:t>
      </w:r>
      <w:r w:rsidRPr="00BD22F4">
        <w:rPr>
          <w:i/>
        </w:rPr>
        <w:t>*Don’t forget to read through them and take notes before sending them in!</w:t>
      </w:r>
    </w:p>
    <w:p w:rsidR="00BD22F4" w:rsidRPr="00BD22F4" w:rsidRDefault="00BD22F4" w:rsidP="00BD22F4">
      <w:pPr>
        <w:numPr>
          <w:ilvl w:val="0"/>
          <w:numId w:val="14"/>
        </w:numPr>
        <w:spacing w:after="120"/>
      </w:pPr>
      <w:r w:rsidRPr="00BD22F4">
        <w:t xml:space="preserve">Number of children served by </w:t>
      </w:r>
      <w:r w:rsidR="00495920">
        <w:t>your</w:t>
      </w:r>
      <w:r>
        <w:t xml:space="preserve"> My </w:t>
      </w:r>
      <w:r w:rsidRPr="00BD22F4">
        <w:t>First Book</w:t>
      </w:r>
      <w:r>
        <w:t>s</w:t>
      </w:r>
      <w:r w:rsidRPr="00BD22F4">
        <w:t xml:space="preserve"> </w:t>
      </w:r>
      <w:r>
        <w:t xml:space="preserve">(MFB) </w:t>
      </w:r>
      <w:r w:rsidRPr="00BD22F4">
        <w:t>program this year for each age group.</w:t>
      </w:r>
    </w:p>
    <w:p w:rsidR="00DE001F" w:rsidRPr="00DE001F" w:rsidRDefault="00DE001F" w:rsidP="00EC208E">
      <w:pPr>
        <w:spacing w:after="0"/>
        <w:rPr>
          <w:b/>
        </w:rPr>
      </w:pPr>
      <w:r w:rsidRPr="00DE001F">
        <w:rPr>
          <w:b/>
        </w:rPr>
        <w:t>Library Cards</w:t>
      </w:r>
    </w:p>
    <w:p w:rsidR="00DE001F" w:rsidRDefault="00DE001F" w:rsidP="00DE001F">
      <w:pPr>
        <w:numPr>
          <w:ilvl w:val="0"/>
          <w:numId w:val="14"/>
        </w:numPr>
        <w:spacing w:after="120"/>
      </w:pPr>
      <w:r w:rsidRPr="00BD22F4">
        <w:t xml:space="preserve">Number of library cards issued to </w:t>
      </w:r>
      <w:r>
        <w:t>MFB</w:t>
      </w:r>
      <w:r w:rsidRPr="00BD22F4">
        <w:t xml:space="preserve"> families/children, and any challenges regarding issuing cards.</w:t>
      </w:r>
    </w:p>
    <w:p w:rsidR="00DE001F" w:rsidRDefault="00DE001F" w:rsidP="00DE001F">
      <w:pPr>
        <w:numPr>
          <w:ilvl w:val="0"/>
          <w:numId w:val="14"/>
        </w:numPr>
        <w:spacing w:after="120"/>
      </w:pPr>
      <w:r>
        <w:t>Number of nonresident cards issued to MFB children and/or families (if applicable), and whether your library made accommodations for nonresident fees.</w:t>
      </w:r>
    </w:p>
    <w:p w:rsidR="00BD22F4" w:rsidRPr="00BD22F4" w:rsidRDefault="00BD22F4" w:rsidP="00BD22F4">
      <w:pPr>
        <w:spacing w:after="0"/>
        <w:rPr>
          <w:b/>
        </w:rPr>
      </w:pPr>
      <w:r w:rsidRPr="00BD22F4">
        <w:rPr>
          <w:b/>
        </w:rPr>
        <w:t>Family Event or Parent Workshop</w:t>
      </w:r>
    </w:p>
    <w:p w:rsidR="00BD22F4" w:rsidRPr="00BD22F4" w:rsidRDefault="00BD22F4" w:rsidP="00BD22F4">
      <w:pPr>
        <w:numPr>
          <w:ilvl w:val="0"/>
          <w:numId w:val="15"/>
        </w:numPr>
        <w:spacing w:after="120"/>
        <w:rPr>
          <w:b/>
          <w:i/>
        </w:rPr>
      </w:pPr>
      <w:r w:rsidRPr="00BD22F4">
        <w:t>Date, location, title of event</w:t>
      </w:r>
    </w:p>
    <w:p w:rsidR="00BD22F4" w:rsidRPr="00BD22F4" w:rsidRDefault="00BD22F4" w:rsidP="00BD22F4">
      <w:pPr>
        <w:numPr>
          <w:ilvl w:val="0"/>
          <w:numId w:val="15"/>
        </w:numPr>
        <w:spacing w:after="120"/>
        <w:rPr>
          <w:b/>
          <w:i/>
        </w:rPr>
      </w:pPr>
      <w:r w:rsidRPr="00BD22F4">
        <w:t>Number of people who attended (children, parents, total)</w:t>
      </w:r>
    </w:p>
    <w:p w:rsidR="00BD22F4" w:rsidRPr="00BD22F4" w:rsidRDefault="00BD22F4" w:rsidP="00BD22F4">
      <w:pPr>
        <w:numPr>
          <w:ilvl w:val="0"/>
          <w:numId w:val="15"/>
        </w:numPr>
        <w:spacing w:after="120"/>
        <w:rPr>
          <w:b/>
          <w:i/>
        </w:rPr>
      </w:pPr>
      <w:r w:rsidRPr="00BD22F4">
        <w:t>Role of partner organization(s)</w:t>
      </w:r>
    </w:p>
    <w:p w:rsidR="00BD22F4" w:rsidRPr="00BD22F4" w:rsidRDefault="00296D81" w:rsidP="00BD22F4">
      <w:pPr>
        <w:numPr>
          <w:ilvl w:val="0"/>
          <w:numId w:val="15"/>
        </w:numPr>
        <w:spacing w:after="120"/>
        <w:rPr>
          <w:b/>
          <w:i/>
        </w:rPr>
      </w:pPr>
      <w:r>
        <w:t>Brief d</w:t>
      </w:r>
      <w:r w:rsidR="00BD22F4" w:rsidRPr="00BD22F4">
        <w:t xml:space="preserve">escription of workshop/topics covered (mail/email any </w:t>
      </w:r>
      <w:r w:rsidR="00BD22F4" w:rsidRPr="00BD22F4">
        <w:rPr>
          <w:bCs/>
        </w:rPr>
        <w:t>program and/or publicity info, photos, separately).</w:t>
      </w:r>
    </w:p>
    <w:p w:rsidR="00BD22F4" w:rsidRPr="00C67F25" w:rsidRDefault="00BD22F4" w:rsidP="00BD22F4">
      <w:pPr>
        <w:numPr>
          <w:ilvl w:val="0"/>
          <w:numId w:val="15"/>
        </w:numPr>
        <w:spacing w:after="120"/>
        <w:rPr>
          <w:b/>
          <w:i/>
        </w:rPr>
      </w:pPr>
      <w:r w:rsidRPr="00BD22F4">
        <w:rPr>
          <w:bCs/>
        </w:rPr>
        <w:t>Changes to strengthen format/attendance rate.</w:t>
      </w:r>
    </w:p>
    <w:p w:rsidR="00A87DF3" w:rsidRPr="00BD22F4" w:rsidRDefault="00A87DF3" w:rsidP="00A87DF3">
      <w:pPr>
        <w:spacing w:after="0"/>
        <w:rPr>
          <w:b/>
        </w:rPr>
      </w:pPr>
      <w:r w:rsidRPr="00BD22F4">
        <w:rPr>
          <w:b/>
        </w:rPr>
        <w:t>Book Distributions</w:t>
      </w:r>
    </w:p>
    <w:p w:rsidR="00A87DF3" w:rsidRPr="00BD22F4" w:rsidRDefault="00A87DF3" w:rsidP="00A87DF3">
      <w:pPr>
        <w:numPr>
          <w:ilvl w:val="0"/>
          <w:numId w:val="14"/>
        </w:numPr>
        <w:spacing w:after="120"/>
      </w:pPr>
      <w:r>
        <w:t>Brief description of</w:t>
      </w:r>
      <w:r w:rsidRPr="00BD22F4">
        <w:t xml:space="preserve"> your distributions (lessons, activities, etc.), and any problems or challenges.</w:t>
      </w:r>
    </w:p>
    <w:p w:rsidR="00A87DF3" w:rsidRDefault="00A87DF3" w:rsidP="00A87DF3">
      <w:pPr>
        <w:numPr>
          <w:ilvl w:val="0"/>
          <w:numId w:val="14"/>
        </w:numPr>
        <w:spacing w:after="120"/>
      </w:pPr>
      <w:r w:rsidRPr="00BD22F4">
        <w:t xml:space="preserve">Benefits of participating in the </w:t>
      </w:r>
      <w:r>
        <w:t>MFB</w:t>
      </w:r>
      <w:r w:rsidRPr="00BD22F4">
        <w:t xml:space="preserve"> project.</w:t>
      </w:r>
    </w:p>
    <w:p w:rsidR="00A87DF3" w:rsidRPr="00BD22F4" w:rsidRDefault="00A87DF3" w:rsidP="00A87DF3">
      <w:pPr>
        <w:numPr>
          <w:ilvl w:val="0"/>
          <w:numId w:val="14"/>
        </w:numPr>
        <w:spacing w:after="120"/>
      </w:pPr>
      <w:r>
        <w:t>Feedback regarding the book titles chosen this year.</w:t>
      </w:r>
    </w:p>
    <w:p w:rsidR="00A87DF3" w:rsidRPr="00A87DF3" w:rsidRDefault="00A87DF3" w:rsidP="00A87DF3">
      <w:pPr>
        <w:numPr>
          <w:ilvl w:val="0"/>
          <w:numId w:val="14"/>
        </w:numPr>
      </w:pPr>
      <w:r w:rsidRPr="00BD22F4">
        <w:t xml:space="preserve">An anecdote that </w:t>
      </w:r>
      <w:r w:rsidRPr="00BD22F4">
        <w:rPr>
          <w:bCs/>
        </w:rPr>
        <w:t xml:space="preserve">is the consequence of </w:t>
      </w:r>
      <w:r>
        <w:rPr>
          <w:bCs/>
        </w:rPr>
        <w:t>MFB</w:t>
      </w:r>
      <w:r w:rsidRPr="00BD22F4">
        <w:rPr>
          <w:bCs/>
        </w:rPr>
        <w:t xml:space="preserve"> for a specific child or family.</w:t>
      </w:r>
    </w:p>
    <w:p w:rsidR="00A87DF3" w:rsidRPr="00A87DF3" w:rsidRDefault="00A87DF3" w:rsidP="00A87DF3">
      <w:pPr>
        <w:spacing w:after="0"/>
        <w:rPr>
          <w:b/>
          <w:bCs/>
        </w:rPr>
      </w:pPr>
      <w:r w:rsidRPr="00A87DF3">
        <w:rPr>
          <w:b/>
          <w:bCs/>
        </w:rPr>
        <w:t>Effectiveness of My First Books Program</w:t>
      </w:r>
    </w:p>
    <w:p w:rsidR="00A87DF3" w:rsidRPr="00A87DF3" w:rsidRDefault="00C4443E" w:rsidP="00A87DF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Rating scale</w:t>
      </w:r>
      <w:r w:rsidR="00A87DF3">
        <w:rPr>
          <w:bCs/>
        </w:rPr>
        <w:t xml:space="preserve"> about how well the program met the library’s needs (required for LSTA report ICfL submits each year)</w:t>
      </w:r>
    </w:p>
    <w:p w:rsidR="00285059" w:rsidRDefault="00285059" w:rsidP="00263478">
      <w:pPr>
        <w:spacing w:after="0"/>
        <w:rPr>
          <w:bCs/>
        </w:rPr>
      </w:pPr>
    </w:p>
    <w:p w:rsidR="00BD22F4" w:rsidRPr="00285059" w:rsidRDefault="00BD22F4" w:rsidP="00263478">
      <w:pPr>
        <w:spacing w:after="0"/>
        <w:rPr>
          <w:bCs/>
          <w:color w:val="000000" w:themeColor="text1"/>
        </w:rPr>
      </w:pPr>
      <w:r w:rsidRPr="00285059">
        <w:rPr>
          <w:bCs/>
        </w:rPr>
        <w:t xml:space="preserve">Email any photos to </w:t>
      </w:r>
      <w:hyperlink r:id="rId9" w:history="1">
        <w:r w:rsidRPr="00285059">
          <w:rPr>
            <w:rStyle w:val="Hyperlink"/>
            <w:bCs/>
            <w:color w:val="000000" w:themeColor="text1"/>
          </w:rPr>
          <w:t>staci.shaw@libraries.idaho.gov</w:t>
        </w:r>
      </w:hyperlink>
      <w:r w:rsidRPr="00285059">
        <w:rPr>
          <w:bCs/>
          <w:color w:val="000000" w:themeColor="text1"/>
        </w:rPr>
        <w:t>.</w:t>
      </w:r>
    </w:p>
    <w:p w:rsidR="00BD22F4" w:rsidRPr="00285059" w:rsidRDefault="00BD22F4" w:rsidP="00263478">
      <w:pPr>
        <w:spacing w:after="0"/>
        <w:rPr>
          <w:bCs/>
        </w:rPr>
      </w:pPr>
      <w:r w:rsidRPr="00285059">
        <w:rPr>
          <w:bCs/>
        </w:rPr>
        <w:t>Send parent surveys to:</w:t>
      </w:r>
      <w:r w:rsidR="00EC208E">
        <w:rPr>
          <w:bCs/>
        </w:rPr>
        <w:t xml:space="preserve"> </w:t>
      </w:r>
      <w:r w:rsidRPr="00285059">
        <w:rPr>
          <w:bCs/>
        </w:rPr>
        <w:t>Staci Shaw</w:t>
      </w:r>
      <w:r w:rsidR="00EC208E">
        <w:rPr>
          <w:bCs/>
        </w:rPr>
        <w:t xml:space="preserve">, </w:t>
      </w:r>
      <w:r w:rsidRPr="00285059">
        <w:rPr>
          <w:bCs/>
        </w:rPr>
        <w:t>Idaho Commission for Libraries</w:t>
      </w:r>
      <w:r w:rsidR="00EC208E">
        <w:rPr>
          <w:bCs/>
        </w:rPr>
        <w:t xml:space="preserve">, </w:t>
      </w:r>
      <w:r w:rsidRPr="00285059">
        <w:rPr>
          <w:bCs/>
        </w:rPr>
        <w:t>325 W. State Street</w:t>
      </w:r>
      <w:r w:rsidR="00EC208E">
        <w:rPr>
          <w:bCs/>
        </w:rPr>
        <w:t xml:space="preserve">, </w:t>
      </w:r>
      <w:r w:rsidRPr="00285059">
        <w:rPr>
          <w:bCs/>
        </w:rPr>
        <w:t>Boise, ID 83702</w:t>
      </w:r>
    </w:p>
    <w:p w:rsidR="00083105" w:rsidRDefault="00083105" w:rsidP="001B4CFC">
      <w:pPr>
        <w:spacing w:after="0"/>
        <w:jc w:val="center"/>
        <w:rPr>
          <w:bCs/>
          <w:sz w:val="20"/>
        </w:rPr>
      </w:pPr>
    </w:p>
    <w:p w:rsidR="00083105" w:rsidRPr="001B4CFC" w:rsidRDefault="00083105" w:rsidP="00083105">
      <w:pPr>
        <w:spacing w:after="0"/>
        <w:rPr>
          <w:bCs/>
          <w:sz w:val="20"/>
        </w:rPr>
      </w:pPr>
      <w:bookmarkStart w:id="0" w:name="_GoBack"/>
      <w:bookmarkEnd w:id="0"/>
    </w:p>
    <w:sectPr w:rsidR="00083105" w:rsidRPr="001B4CFC" w:rsidSect="0026347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19" w:rsidRDefault="00175919" w:rsidP="009774BE">
      <w:pPr>
        <w:spacing w:after="0" w:line="240" w:lineRule="auto"/>
      </w:pPr>
      <w:r>
        <w:separator/>
      </w:r>
    </w:p>
  </w:endnote>
  <w:endnote w:type="continuationSeparator" w:id="0">
    <w:p w:rsidR="00175919" w:rsidRDefault="00175919" w:rsidP="0097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19" w:rsidRPr="001F0735" w:rsidRDefault="00175919" w:rsidP="001F073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</w:t>
    </w:r>
    <w:r w:rsidRPr="00716CAE">
      <w:rPr>
        <w:i/>
        <w:sz w:val="16"/>
        <w:szCs w:val="16"/>
      </w:rPr>
      <w:t>My First Books is sponsored by Read to Me, a program of the Idaho C</w:t>
    </w:r>
    <w:r>
      <w:rPr>
        <w:i/>
        <w:sz w:val="16"/>
        <w:szCs w:val="16"/>
      </w:rPr>
      <w:t xml:space="preserve">ommission for Libraries           </w:t>
    </w:r>
    <w:r w:rsidRPr="009774BE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6187440</wp:posOffset>
          </wp:positionH>
          <wp:positionV relativeFrom="page">
            <wp:posOffset>9220200</wp:posOffset>
          </wp:positionV>
          <wp:extent cx="304800" cy="542925"/>
          <wp:effectExtent l="0" t="0" r="0" b="9525"/>
          <wp:wrapNone/>
          <wp:docPr id="9" name="Picture 7" descr="ReadToM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ToM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19" w:rsidRDefault="00175919" w:rsidP="009774BE">
      <w:pPr>
        <w:spacing w:after="0" w:line="240" w:lineRule="auto"/>
      </w:pPr>
      <w:r>
        <w:separator/>
      </w:r>
    </w:p>
  </w:footnote>
  <w:footnote w:type="continuationSeparator" w:id="0">
    <w:p w:rsidR="00175919" w:rsidRDefault="00175919" w:rsidP="0097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44"/>
    <w:multiLevelType w:val="hybridMultilevel"/>
    <w:tmpl w:val="9E22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C11"/>
    <w:multiLevelType w:val="hybridMultilevel"/>
    <w:tmpl w:val="9154AB0E"/>
    <w:lvl w:ilvl="0" w:tplc="A69AF4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FA9"/>
    <w:multiLevelType w:val="hybridMultilevel"/>
    <w:tmpl w:val="9446D39E"/>
    <w:lvl w:ilvl="0" w:tplc="3080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1AF1"/>
    <w:multiLevelType w:val="hybridMultilevel"/>
    <w:tmpl w:val="8E4C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2F9F"/>
    <w:multiLevelType w:val="hybridMultilevel"/>
    <w:tmpl w:val="58C8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5B78"/>
    <w:multiLevelType w:val="hybridMultilevel"/>
    <w:tmpl w:val="707C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15B"/>
    <w:multiLevelType w:val="hybridMultilevel"/>
    <w:tmpl w:val="A2F0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53D6"/>
    <w:multiLevelType w:val="hybridMultilevel"/>
    <w:tmpl w:val="DC1A5846"/>
    <w:lvl w:ilvl="0" w:tplc="A69AF4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721F0"/>
    <w:multiLevelType w:val="hybridMultilevel"/>
    <w:tmpl w:val="D6D2BAEC"/>
    <w:lvl w:ilvl="0" w:tplc="3080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35D51"/>
    <w:multiLevelType w:val="hybridMultilevel"/>
    <w:tmpl w:val="479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D14D5"/>
    <w:multiLevelType w:val="hybridMultilevel"/>
    <w:tmpl w:val="D05E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5575B"/>
    <w:multiLevelType w:val="hybridMultilevel"/>
    <w:tmpl w:val="0E2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230E9"/>
    <w:multiLevelType w:val="hybridMultilevel"/>
    <w:tmpl w:val="44A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0C9"/>
    <w:multiLevelType w:val="hybridMultilevel"/>
    <w:tmpl w:val="319A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B77E6"/>
    <w:multiLevelType w:val="hybridMultilevel"/>
    <w:tmpl w:val="E468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43EF"/>
    <w:multiLevelType w:val="hybridMultilevel"/>
    <w:tmpl w:val="29306AE8"/>
    <w:lvl w:ilvl="0" w:tplc="D93C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E3"/>
    <w:rsid w:val="0002341D"/>
    <w:rsid w:val="00063127"/>
    <w:rsid w:val="00083105"/>
    <w:rsid w:val="00097DF9"/>
    <w:rsid w:val="000B5B75"/>
    <w:rsid w:val="000B6FA7"/>
    <w:rsid w:val="000E1487"/>
    <w:rsid w:val="000E3293"/>
    <w:rsid w:val="000E5848"/>
    <w:rsid w:val="00105D61"/>
    <w:rsid w:val="00110ADD"/>
    <w:rsid w:val="00172EA9"/>
    <w:rsid w:val="00175919"/>
    <w:rsid w:val="001B31BE"/>
    <w:rsid w:val="001B4CFC"/>
    <w:rsid w:val="001C3C7D"/>
    <w:rsid w:val="001C71A8"/>
    <w:rsid w:val="001D4B23"/>
    <w:rsid w:val="001F0735"/>
    <w:rsid w:val="00205C5A"/>
    <w:rsid w:val="0022316F"/>
    <w:rsid w:val="00233D25"/>
    <w:rsid w:val="0024010C"/>
    <w:rsid w:val="00263478"/>
    <w:rsid w:val="002652D7"/>
    <w:rsid w:val="00285059"/>
    <w:rsid w:val="00296D81"/>
    <w:rsid w:val="002B5AE9"/>
    <w:rsid w:val="002B647D"/>
    <w:rsid w:val="002C1890"/>
    <w:rsid w:val="002D4C0B"/>
    <w:rsid w:val="002E4812"/>
    <w:rsid w:val="002E72A9"/>
    <w:rsid w:val="002F7C32"/>
    <w:rsid w:val="00362A89"/>
    <w:rsid w:val="00376751"/>
    <w:rsid w:val="00383C53"/>
    <w:rsid w:val="00384889"/>
    <w:rsid w:val="003946C6"/>
    <w:rsid w:val="003B14DA"/>
    <w:rsid w:val="00422ACB"/>
    <w:rsid w:val="00426E99"/>
    <w:rsid w:val="00464ECE"/>
    <w:rsid w:val="00495920"/>
    <w:rsid w:val="004A2FC6"/>
    <w:rsid w:val="004B060B"/>
    <w:rsid w:val="004B55A8"/>
    <w:rsid w:val="0051140D"/>
    <w:rsid w:val="00515216"/>
    <w:rsid w:val="00521A34"/>
    <w:rsid w:val="005617B0"/>
    <w:rsid w:val="00566F03"/>
    <w:rsid w:val="005733A3"/>
    <w:rsid w:val="005756C4"/>
    <w:rsid w:val="005B4099"/>
    <w:rsid w:val="005C03C8"/>
    <w:rsid w:val="005D67C2"/>
    <w:rsid w:val="005E253F"/>
    <w:rsid w:val="005F734F"/>
    <w:rsid w:val="00671B7D"/>
    <w:rsid w:val="006B3543"/>
    <w:rsid w:val="006D394A"/>
    <w:rsid w:val="00700D06"/>
    <w:rsid w:val="00774644"/>
    <w:rsid w:val="007C35FE"/>
    <w:rsid w:val="007D27E5"/>
    <w:rsid w:val="00803A9A"/>
    <w:rsid w:val="00826DEB"/>
    <w:rsid w:val="00834DCD"/>
    <w:rsid w:val="00836D0D"/>
    <w:rsid w:val="0085461B"/>
    <w:rsid w:val="00866B57"/>
    <w:rsid w:val="008835AF"/>
    <w:rsid w:val="008C37A8"/>
    <w:rsid w:val="00906651"/>
    <w:rsid w:val="0096601E"/>
    <w:rsid w:val="009675BF"/>
    <w:rsid w:val="009725CB"/>
    <w:rsid w:val="009774BE"/>
    <w:rsid w:val="009A3909"/>
    <w:rsid w:val="009B2F9B"/>
    <w:rsid w:val="009C07D0"/>
    <w:rsid w:val="009C67F1"/>
    <w:rsid w:val="009D4D29"/>
    <w:rsid w:val="009E24F4"/>
    <w:rsid w:val="009E555D"/>
    <w:rsid w:val="009F153E"/>
    <w:rsid w:val="00A06873"/>
    <w:rsid w:val="00A14684"/>
    <w:rsid w:val="00A16FC5"/>
    <w:rsid w:val="00A7673C"/>
    <w:rsid w:val="00A84244"/>
    <w:rsid w:val="00A84F06"/>
    <w:rsid w:val="00A87DF3"/>
    <w:rsid w:val="00AB605B"/>
    <w:rsid w:val="00AD18A7"/>
    <w:rsid w:val="00AE170D"/>
    <w:rsid w:val="00AE3E7E"/>
    <w:rsid w:val="00B632C2"/>
    <w:rsid w:val="00BC0ED2"/>
    <w:rsid w:val="00BC507B"/>
    <w:rsid w:val="00BD1657"/>
    <w:rsid w:val="00BD22F4"/>
    <w:rsid w:val="00BD33C8"/>
    <w:rsid w:val="00BE1FB7"/>
    <w:rsid w:val="00BE703B"/>
    <w:rsid w:val="00BF3317"/>
    <w:rsid w:val="00C27173"/>
    <w:rsid w:val="00C4443E"/>
    <w:rsid w:val="00C67F25"/>
    <w:rsid w:val="00C85857"/>
    <w:rsid w:val="00CF076E"/>
    <w:rsid w:val="00D45A61"/>
    <w:rsid w:val="00D4735F"/>
    <w:rsid w:val="00D536E3"/>
    <w:rsid w:val="00D55336"/>
    <w:rsid w:val="00DA3BFB"/>
    <w:rsid w:val="00DB4289"/>
    <w:rsid w:val="00DC3B42"/>
    <w:rsid w:val="00DE001F"/>
    <w:rsid w:val="00E64589"/>
    <w:rsid w:val="00EA7392"/>
    <w:rsid w:val="00EB28FF"/>
    <w:rsid w:val="00EC208E"/>
    <w:rsid w:val="00F41741"/>
    <w:rsid w:val="00F561CB"/>
    <w:rsid w:val="00F631E5"/>
    <w:rsid w:val="00F65F95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D791E0"/>
  <w15:docId w15:val="{0838B8A0-0A63-4AFD-87C0-86626D7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1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2F9B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F9B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F9B"/>
    <w:rPr>
      <w:b/>
      <w:bCs/>
      <w:i/>
      <w:i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97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BE"/>
  </w:style>
  <w:style w:type="paragraph" w:styleId="Footer">
    <w:name w:val="footer"/>
    <w:basedOn w:val="Normal"/>
    <w:link w:val="FooterChar"/>
    <w:uiPriority w:val="99"/>
    <w:unhideWhenUsed/>
    <w:rsid w:val="00977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BE"/>
  </w:style>
  <w:style w:type="character" w:styleId="Hyperlink">
    <w:name w:val="Hyperlink"/>
    <w:basedOn w:val="DefaultParagraphFont"/>
    <w:uiPriority w:val="99"/>
    <w:unhideWhenUsed/>
    <w:rsid w:val="00EA7392"/>
    <w:rPr>
      <w:color w:val="E2D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392"/>
    <w:rPr>
      <w:color w:val="85DFD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idaho.gov/page/resources-my-first-books-particip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ci.shaw@libraries.idaho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staci.shaw</dc:creator>
  <cp:lastModifiedBy>Staci Shaw</cp:lastModifiedBy>
  <cp:revision>3</cp:revision>
  <cp:lastPrinted>2016-04-05T19:16:00Z</cp:lastPrinted>
  <dcterms:created xsi:type="dcterms:W3CDTF">2018-08-08T18:44:00Z</dcterms:created>
  <dcterms:modified xsi:type="dcterms:W3CDTF">2018-08-08T18:52:00Z</dcterms:modified>
</cp:coreProperties>
</file>