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06F7A1" w14:textId="77777777" w:rsidR="009B0231" w:rsidRDefault="009B0231" w:rsidP="00046127">
      <w:pPr>
        <w:rPr>
          <w:rFonts w:ascii="Baskerville" w:hAnsi="Baskerville"/>
        </w:rPr>
      </w:pPr>
    </w:p>
    <w:p w14:paraId="2A56C9DC" w14:textId="77777777" w:rsidR="009B0231" w:rsidRDefault="009B0231" w:rsidP="00046127">
      <w:pPr>
        <w:rPr>
          <w:rFonts w:ascii="Baskerville" w:hAnsi="Baskerville"/>
        </w:rPr>
      </w:pPr>
    </w:p>
    <w:p w14:paraId="5E8AC5C0" w14:textId="77777777" w:rsidR="009B0231" w:rsidRDefault="009B0231" w:rsidP="00046127">
      <w:pPr>
        <w:rPr>
          <w:rFonts w:ascii="Baskerville" w:hAnsi="Baskerville"/>
        </w:rPr>
      </w:pPr>
    </w:p>
    <w:p w14:paraId="57A08A1B" w14:textId="77777777" w:rsidR="00CC3BD5" w:rsidRPr="00AC1FDE" w:rsidRDefault="00CC3BD5" w:rsidP="00CC3BD5">
      <w:pPr>
        <w:rPr>
          <w:rFonts w:ascii="Cambria" w:hAnsi="Cambria" w:cs="Arial"/>
          <w:sz w:val="28"/>
          <w:szCs w:val="28"/>
        </w:rPr>
      </w:pPr>
      <w:r w:rsidRPr="00AC1FDE">
        <w:rPr>
          <w:rFonts w:ascii="Cambria" w:hAnsi="Cambria" w:cs="Arial"/>
          <w:sz w:val="28"/>
          <w:szCs w:val="28"/>
        </w:rPr>
        <w:t>Date: November 15, 2016</w:t>
      </w:r>
    </w:p>
    <w:p w14:paraId="44DF0AA5" w14:textId="77777777" w:rsidR="00CC3BD5" w:rsidRPr="00AC1FDE" w:rsidRDefault="00CC3BD5" w:rsidP="00CC3BD5">
      <w:pPr>
        <w:rPr>
          <w:rFonts w:ascii="Cambria" w:hAnsi="Cambria" w:cs="Arial"/>
          <w:sz w:val="28"/>
          <w:szCs w:val="28"/>
        </w:rPr>
      </w:pPr>
      <w:r w:rsidRPr="00AC1FDE">
        <w:rPr>
          <w:rFonts w:ascii="Cambria" w:hAnsi="Cambria" w:cs="Arial"/>
          <w:sz w:val="28"/>
          <w:szCs w:val="28"/>
        </w:rPr>
        <w:t>For Immediate Release</w:t>
      </w:r>
    </w:p>
    <w:p w14:paraId="3BA837CE" w14:textId="77777777" w:rsidR="00CC3BD5" w:rsidRPr="00AC1FDE" w:rsidRDefault="00CC3BD5" w:rsidP="00CC3BD5">
      <w:pPr>
        <w:rPr>
          <w:rFonts w:ascii="Cambria" w:hAnsi="Cambria" w:cs="Arial"/>
          <w:sz w:val="28"/>
          <w:szCs w:val="28"/>
        </w:rPr>
      </w:pPr>
      <w:r w:rsidRPr="00AC1FDE">
        <w:rPr>
          <w:rFonts w:ascii="Cambria" w:hAnsi="Cambria" w:cs="Arial"/>
          <w:sz w:val="28"/>
          <w:szCs w:val="28"/>
        </w:rPr>
        <w:t>Contact Information:</w:t>
      </w:r>
    </w:p>
    <w:p w14:paraId="3F71A7D6" w14:textId="77777777" w:rsidR="00CC3BD5" w:rsidRPr="00AC1FDE" w:rsidRDefault="00CC3BD5" w:rsidP="00CC3BD5">
      <w:pPr>
        <w:rPr>
          <w:rFonts w:ascii="Cambria" w:hAnsi="Cambria" w:cs="Arial"/>
          <w:b/>
          <w:sz w:val="28"/>
          <w:szCs w:val="28"/>
        </w:rPr>
      </w:pPr>
    </w:p>
    <w:p w14:paraId="064099F5" w14:textId="77777777" w:rsidR="00CC3BD5" w:rsidRPr="00AC1FDE" w:rsidRDefault="00CC3BD5" w:rsidP="00CC3BD5">
      <w:pPr>
        <w:rPr>
          <w:rFonts w:ascii="Cambria" w:hAnsi="Cambria" w:cs="Arial"/>
          <w:b/>
          <w:sz w:val="28"/>
          <w:szCs w:val="28"/>
        </w:rPr>
      </w:pPr>
      <w:r w:rsidRPr="00AC1FDE">
        <w:rPr>
          <w:rFonts w:ascii="Cambria" w:hAnsi="Cambria" w:cs="Arial"/>
          <w:b/>
          <w:sz w:val="28"/>
          <w:szCs w:val="28"/>
        </w:rPr>
        <w:t xml:space="preserve">Idaho Families Invited to </w:t>
      </w:r>
      <w:proofErr w:type="gramStart"/>
      <w:r w:rsidRPr="00AC1FDE">
        <w:rPr>
          <w:rFonts w:ascii="Cambria" w:hAnsi="Cambria" w:cs="Arial"/>
          <w:b/>
          <w:sz w:val="28"/>
          <w:szCs w:val="28"/>
        </w:rPr>
        <w:t>Laugh</w:t>
      </w:r>
      <w:proofErr w:type="gramEnd"/>
      <w:r w:rsidRPr="00AC1FDE">
        <w:rPr>
          <w:rFonts w:ascii="Cambria" w:hAnsi="Cambria" w:cs="Arial"/>
          <w:b/>
          <w:sz w:val="28"/>
          <w:szCs w:val="28"/>
        </w:rPr>
        <w:t xml:space="preserve"> it Up at your library for Family Reading Week</w:t>
      </w:r>
    </w:p>
    <w:p w14:paraId="775EFDFA" w14:textId="77777777" w:rsidR="00CC3BD5" w:rsidRPr="00AC1FDE" w:rsidRDefault="00CC3BD5" w:rsidP="00CC3BD5">
      <w:pPr>
        <w:rPr>
          <w:rFonts w:ascii="Cambria" w:hAnsi="Cambria" w:cs="Arial"/>
          <w:sz w:val="28"/>
          <w:szCs w:val="28"/>
        </w:rPr>
      </w:pPr>
      <w:r w:rsidRPr="00AC1FDE">
        <w:rPr>
          <w:rFonts w:ascii="Cambria" w:hAnsi="Cambria" w:cs="Arial"/>
          <w:sz w:val="28"/>
          <w:szCs w:val="28"/>
        </w:rPr>
        <w:t>Public and school libraries across the state are celebrating the 20</w:t>
      </w:r>
      <w:r w:rsidRPr="00AC1FDE">
        <w:rPr>
          <w:rFonts w:ascii="Cambria" w:hAnsi="Cambria" w:cs="Arial"/>
          <w:sz w:val="28"/>
          <w:szCs w:val="28"/>
          <w:vertAlign w:val="superscript"/>
        </w:rPr>
        <w:t>th</w:t>
      </w:r>
      <w:r w:rsidRPr="00AC1FDE">
        <w:rPr>
          <w:rFonts w:ascii="Cambria" w:hAnsi="Cambria" w:cs="Arial"/>
          <w:sz w:val="28"/>
          <w:szCs w:val="28"/>
        </w:rPr>
        <w:t xml:space="preserve"> anniversary of Idaho Family Reading Week with programs during November 13-19, 2016. Celebrations are planned to encourage parents and caregivers to connect with their children by reading aloud and sharing favorite books to inspire them to become lifelong learners. </w:t>
      </w:r>
    </w:p>
    <w:p w14:paraId="124265F2" w14:textId="77777777" w:rsidR="00CC3BD5" w:rsidRPr="00AC1FDE" w:rsidRDefault="00CC3BD5" w:rsidP="00CC3BD5">
      <w:pPr>
        <w:rPr>
          <w:rFonts w:ascii="Cambria" w:hAnsi="Cambria" w:cs="Arial"/>
          <w:sz w:val="28"/>
          <w:szCs w:val="28"/>
        </w:rPr>
      </w:pPr>
      <w:r w:rsidRPr="00AC1FDE">
        <w:rPr>
          <w:rFonts w:ascii="Cambria" w:hAnsi="Cambria" w:cs="Arial"/>
          <w:sz w:val="28"/>
          <w:szCs w:val="28"/>
        </w:rPr>
        <w:t>Idaho Family Reading Week is an annual event sponsored by the Idaho Commission for Libraries’ Read to Me Program and school and public libraries throughout the state. This year Idaho celebrates the 20</w:t>
      </w:r>
      <w:r w:rsidRPr="00AC1FDE">
        <w:rPr>
          <w:rFonts w:ascii="Cambria" w:hAnsi="Cambria" w:cs="Arial"/>
          <w:sz w:val="28"/>
          <w:szCs w:val="28"/>
          <w:vertAlign w:val="superscript"/>
        </w:rPr>
        <w:t>th</w:t>
      </w:r>
      <w:r w:rsidRPr="00AC1FDE">
        <w:rPr>
          <w:rFonts w:ascii="Cambria" w:hAnsi="Cambria" w:cs="Arial"/>
          <w:sz w:val="28"/>
          <w:szCs w:val="28"/>
        </w:rPr>
        <w:t xml:space="preserve"> anniversary of this great event.</w:t>
      </w:r>
    </w:p>
    <w:p w14:paraId="184DADCA" w14:textId="77777777" w:rsidR="00CC3BD5" w:rsidRPr="00AC1FDE" w:rsidRDefault="00CC3BD5" w:rsidP="00CC3BD5">
      <w:pPr>
        <w:rPr>
          <w:rFonts w:ascii="Cambria" w:hAnsi="Cambria" w:cs="Arial"/>
          <w:sz w:val="28"/>
          <w:szCs w:val="28"/>
        </w:rPr>
      </w:pPr>
      <w:r w:rsidRPr="00AC1FDE">
        <w:rPr>
          <w:rFonts w:ascii="Cambria" w:hAnsi="Cambria" w:cs="Arial"/>
          <w:sz w:val="28"/>
          <w:szCs w:val="28"/>
        </w:rPr>
        <w:t xml:space="preserve">“We know from research that parents play an important role as their child’s first teacher, and Idaho libraries are uniquely prepared to help parents and their children discover the joy of reading,” Idaho State Librarian Ann Joslin said. “As children progress from developing a foundation of early literacy skills through learning to read in the primary grades and reading to learn in the upper elementary grades, what happens in the home </w:t>
      </w:r>
      <w:proofErr w:type="gramStart"/>
      <w:r w:rsidRPr="00AC1FDE">
        <w:rPr>
          <w:rFonts w:ascii="Cambria" w:hAnsi="Cambria" w:cs="Arial"/>
          <w:sz w:val="28"/>
          <w:szCs w:val="28"/>
        </w:rPr>
        <w:t>matters.</w:t>
      </w:r>
      <w:proofErr w:type="gramEnd"/>
      <w:r w:rsidRPr="00AC1FDE">
        <w:rPr>
          <w:rFonts w:ascii="Cambria" w:hAnsi="Cambria" w:cs="Arial"/>
          <w:sz w:val="28"/>
          <w:szCs w:val="28"/>
        </w:rPr>
        <w:t xml:space="preserve"> Families who read together create lasting memories and also provide an opportunity to reinforce parents’ values and expectations.”</w:t>
      </w:r>
    </w:p>
    <w:p w14:paraId="7710CCAF" w14:textId="77777777" w:rsidR="00CC3BD5" w:rsidRPr="00AC1FDE" w:rsidRDefault="00CC3BD5" w:rsidP="00CC3BD5">
      <w:pPr>
        <w:rPr>
          <w:rFonts w:ascii="Cambria" w:hAnsi="Cambria" w:cs="Arial"/>
          <w:sz w:val="28"/>
          <w:szCs w:val="28"/>
        </w:rPr>
      </w:pPr>
      <w:r w:rsidRPr="00AC1FDE">
        <w:rPr>
          <w:rFonts w:ascii="Cambria" w:hAnsi="Cambria" w:cs="Arial"/>
          <w:sz w:val="28"/>
          <w:szCs w:val="28"/>
        </w:rPr>
        <w:t>For more information visit your local library or check out their website.</w:t>
      </w:r>
    </w:p>
    <w:p w14:paraId="1825A20F" w14:textId="0FAFD5F4" w:rsidR="0097737D" w:rsidRDefault="0097737D" w:rsidP="00CC3BD5">
      <w:pPr>
        <w:rPr>
          <w:rFonts w:ascii="Calibri" w:hAnsi="Calibri"/>
        </w:rPr>
      </w:pPr>
    </w:p>
    <w:p w14:paraId="631DA6B0" w14:textId="77777777" w:rsidR="0097737D" w:rsidRPr="00AD18E8" w:rsidRDefault="0097737D" w:rsidP="00AD18E8">
      <w:pPr>
        <w:rPr>
          <w:rFonts w:ascii="Calibri" w:hAnsi="Calibri"/>
        </w:rPr>
      </w:pPr>
      <w:bookmarkStart w:id="0" w:name="_GoBack"/>
      <w:bookmarkEnd w:id="0"/>
    </w:p>
    <w:sectPr w:rsidR="0097737D" w:rsidRPr="00AD18E8" w:rsidSect="0097737D">
      <w:headerReference w:type="even" r:id="rId8"/>
      <w:footerReference w:type="default" r:id="rId9"/>
      <w:headerReference w:type="first" r:id="rId10"/>
      <w:footerReference w:type="first" r:id="rId11"/>
      <w:pgSz w:w="12240" w:h="15840"/>
      <w:pgMar w:top="634"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2BDD43" w14:textId="77777777" w:rsidR="003A427A" w:rsidRDefault="003A427A" w:rsidP="00E143CD">
      <w:pPr>
        <w:spacing w:after="0" w:line="240" w:lineRule="auto"/>
      </w:pPr>
      <w:r>
        <w:separator/>
      </w:r>
    </w:p>
  </w:endnote>
  <w:endnote w:type="continuationSeparator" w:id="0">
    <w:p w14:paraId="00573E0F" w14:textId="77777777" w:rsidR="003A427A" w:rsidRDefault="003A427A" w:rsidP="00E14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Rockwell">
    <w:panose1 w:val="020606030202050204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skerville">
    <w:altName w:val="Times New Roman"/>
    <w:charset w:val="00"/>
    <w:family w:val="auto"/>
    <w:pitch w:val="variable"/>
    <w:sig w:usb0="00000001"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98040" w14:textId="63927EBD" w:rsidR="0097737D" w:rsidRDefault="0097737D" w:rsidP="00FF52E8"/>
  <w:p w14:paraId="6759FB81" w14:textId="77777777" w:rsidR="0097737D" w:rsidRDefault="0097737D" w:rsidP="00FF52E8"/>
  <w:p w14:paraId="02125F0E" w14:textId="77777777" w:rsidR="0097737D" w:rsidRDefault="0097737D" w:rsidP="00FF52E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F35B3" w14:textId="0B733FEF" w:rsidR="0097737D" w:rsidRDefault="0097737D">
    <w:pPr>
      <w:pStyle w:val="Footer"/>
    </w:pPr>
    <w:r>
      <w:rPr>
        <w:noProof/>
      </w:rPr>
      <w:drawing>
        <wp:anchor distT="0" distB="0" distL="114300" distR="114300" simplePos="0" relativeHeight="251658240" behindDoc="0" locked="0" layoutInCell="1" allowOverlap="1" wp14:anchorId="2B9CF62F" wp14:editId="2DB2F11E">
          <wp:simplePos x="0" y="0"/>
          <wp:positionH relativeFrom="column">
            <wp:posOffset>-513080</wp:posOffset>
          </wp:positionH>
          <wp:positionV relativeFrom="paragraph">
            <wp:posOffset>-1088481</wp:posOffset>
          </wp:positionV>
          <wp:extent cx="7014853" cy="138426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Letterhead.png"/>
                  <pic:cNvPicPr/>
                </pic:nvPicPr>
                <pic:blipFill>
                  <a:blip r:embed="rId1">
                    <a:extLst>
                      <a:ext uri="{28A0092B-C50C-407E-A947-70E740481C1C}">
                        <a14:useLocalDpi xmlns:a14="http://schemas.microsoft.com/office/drawing/2010/main" val="0"/>
                      </a:ext>
                    </a:extLst>
                  </a:blip>
                  <a:stretch>
                    <a:fillRect/>
                  </a:stretch>
                </pic:blipFill>
                <pic:spPr>
                  <a:xfrm>
                    <a:off x="0" y="0"/>
                    <a:ext cx="7014853" cy="138426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2F6AA7" w14:textId="77777777" w:rsidR="003A427A" w:rsidRDefault="003A427A" w:rsidP="00E143CD">
      <w:pPr>
        <w:spacing w:after="0" w:line="240" w:lineRule="auto"/>
      </w:pPr>
      <w:r>
        <w:separator/>
      </w:r>
    </w:p>
  </w:footnote>
  <w:footnote w:type="continuationSeparator" w:id="0">
    <w:p w14:paraId="37D0F545" w14:textId="77777777" w:rsidR="003A427A" w:rsidRDefault="003A427A" w:rsidP="00E143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87B11" w14:textId="77777777" w:rsidR="0097737D" w:rsidRDefault="003A427A">
    <w:pPr>
      <w:pStyle w:val="Header"/>
    </w:pPr>
    <w:sdt>
      <w:sdtPr>
        <w:id w:val="-1733772851"/>
        <w:placeholder>
          <w:docPart w:val="4E2B5ED78CA8294A8FA005B776C0E84D"/>
        </w:placeholder>
        <w:temporary/>
        <w:showingPlcHdr/>
      </w:sdtPr>
      <w:sdtEndPr/>
      <w:sdtContent>
        <w:r w:rsidR="0097737D">
          <w:t>[Type text]</w:t>
        </w:r>
      </w:sdtContent>
    </w:sdt>
    <w:r w:rsidR="0097737D">
      <w:ptab w:relativeTo="margin" w:alignment="center" w:leader="none"/>
    </w:r>
    <w:sdt>
      <w:sdtPr>
        <w:id w:val="1221867186"/>
        <w:placeholder>
          <w:docPart w:val="6CEB27A86CF1144B8EBC400BBE4B4F47"/>
        </w:placeholder>
        <w:temporary/>
        <w:showingPlcHdr/>
      </w:sdtPr>
      <w:sdtEndPr/>
      <w:sdtContent>
        <w:r w:rsidR="0097737D">
          <w:t>[Type text]</w:t>
        </w:r>
      </w:sdtContent>
    </w:sdt>
    <w:r w:rsidR="0097737D">
      <w:ptab w:relativeTo="margin" w:alignment="right" w:leader="none"/>
    </w:r>
    <w:sdt>
      <w:sdtPr>
        <w:id w:val="-1795131204"/>
        <w:placeholder>
          <w:docPart w:val="7095E91B0DCBF24187AC6CAC9BDEC042"/>
        </w:placeholder>
        <w:temporary/>
        <w:showingPlcHdr/>
      </w:sdtPr>
      <w:sdtEndPr/>
      <w:sdtContent>
        <w:r w:rsidR="0097737D">
          <w:t>[Type text]</w:t>
        </w:r>
      </w:sdtContent>
    </w:sdt>
  </w:p>
  <w:p w14:paraId="263E7AF7" w14:textId="77777777" w:rsidR="0097737D" w:rsidRDefault="009773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2A58C" w14:textId="6C20BE8C" w:rsidR="009B0231" w:rsidRDefault="009B0231">
    <w:pPr>
      <w:pStyle w:val="Header"/>
    </w:pPr>
    <w:r>
      <w:rPr>
        <w:noProof/>
      </w:rPr>
      <w:drawing>
        <wp:anchor distT="0" distB="0" distL="114300" distR="114300" simplePos="0" relativeHeight="251659264" behindDoc="0" locked="0" layoutInCell="1" allowOverlap="1" wp14:anchorId="73CACFE2" wp14:editId="3B5F59DB">
          <wp:simplePos x="0" y="0"/>
          <wp:positionH relativeFrom="column">
            <wp:posOffset>669199</wp:posOffset>
          </wp:positionH>
          <wp:positionV relativeFrom="paragraph">
            <wp:posOffset>-129450</wp:posOffset>
          </wp:positionV>
          <wp:extent cx="4662079" cy="1142666"/>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Letterhead2_Letterhead-01.png"/>
                  <pic:cNvPicPr/>
                </pic:nvPicPr>
                <pic:blipFill>
                  <a:blip r:embed="rId1">
                    <a:extLst>
                      <a:ext uri="{28A0092B-C50C-407E-A947-70E740481C1C}">
                        <a14:useLocalDpi xmlns:a14="http://schemas.microsoft.com/office/drawing/2010/main" val="0"/>
                      </a:ext>
                    </a:extLst>
                  </a:blip>
                  <a:stretch>
                    <a:fillRect/>
                  </a:stretch>
                </pic:blipFill>
                <pic:spPr>
                  <a:xfrm>
                    <a:off x="0" y="0"/>
                    <a:ext cx="4662079" cy="11426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B235D6"/>
    <w:multiLevelType w:val="hybridMultilevel"/>
    <w:tmpl w:val="192E5E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0E72A09"/>
    <w:multiLevelType w:val="hybridMultilevel"/>
    <w:tmpl w:val="8F0E7A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3F6316A"/>
    <w:multiLevelType w:val="hybridMultilevel"/>
    <w:tmpl w:val="EB8AAB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3CD"/>
    <w:rsid w:val="00046127"/>
    <w:rsid w:val="00055CA5"/>
    <w:rsid w:val="000E7C27"/>
    <w:rsid w:val="002434BC"/>
    <w:rsid w:val="0025182F"/>
    <w:rsid w:val="00281BD5"/>
    <w:rsid w:val="002E79EB"/>
    <w:rsid w:val="00311CE0"/>
    <w:rsid w:val="00321700"/>
    <w:rsid w:val="00323290"/>
    <w:rsid w:val="003A427A"/>
    <w:rsid w:val="003B091A"/>
    <w:rsid w:val="003C44D9"/>
    <w:rsid w:val="003D115E"/>
    <w:rsid w:val="004422D1"/>
    <w:rsid w:val="004A56CE"/>
    <w:rsid w:val="004B7F3D"/>
    <w:rsid w:val="0054024B"/>
    <w:rsid w:val="00541826"/>
    <w:rsid w:val="00556BA6"/>
    <w:rsid w:val="00571993"/>
    <w:rsid w:val="005D76E0"/>
    <w:rsid w:val="005E2829"/>
    <w:rsid w:val="005E7F92"/>
    <w:rsid w:val="00655581"/>
    <w:rsid w:val="006900F5"/>
    <w:rsid w:val="00694203"/>
    <w:rsid w:val="006B390F"/>
    <w:rsid w:val="007020E6"/>
    <w:rsid w:val="00717AF5"/>
    <w:rsid w:val="007B7611"/>
    <w:rsid w:val="007D4C9F"/>
    <w:rsid w:val="007F06B6"/>
    <w:rsid w:val="0083774E"/>
    <w:rsid w:val="008746BC"/>
    <w:rsid w:val="0088079C"/>
    <w:rsid w:val="00882E9D"/>
    <w:rsid w:val="008D4358"/>
    <w:rsid w:val="008F283B"/>
    <w:rsid w:val="009272BF"/>
    <w:rsid w:val="00954A8E"/>
    <w:rsid w:val="0097737D"/>
    <w:rsid w:val="00981A54"/>
    <w:rsid w:val="009866BC"/>
    <w:rsid w:val="009A09BE"/>
    <w:rsid w:val="009B0231"/>
    <w:rsid w:val="009D522A"/>
    <w:rsid w:val="00A40456"/>
    <w:rsid w:val="00A50F3E"/>
    <w:rsid w:val="00AA11A1"/>
    <w:rsid w:val="00AD18E8"/>
    <w:rsid w:val="00B254C8"/>
    <w:rsid w:val="00B47926"/>
    <w:rsid w:val="00C14197"/>
    <w:rsid w:val="00C90A60"/>
    <w:rsid w:val="00CA1F6E"/>
    <w:rsid w:val="00CB44FA"/>
    <w:rsid w:val="00CC3237"/>
    <w:rsid w:val="00CC381D"/>
    <w:rsid w:val="00CC3BD5"/>
    <w:rsid w:val="00CD507C"/>
    <w:rsid w:val="00CE213E"/>
    <w:rsid w:val="00D07DB5"/>
    <w:rsid w:val="00DA59F3"/>
    <w:rsid w:val="00E143CD"/>
    <w:rsid w:val="00EA12EA"/>
    <w:rsid w:val="00F05032"/>
    <w:rsid w:val="00F16BF3"/>
    <w:rsid w:val="00F56EE7"/>
    <w:rsid w:val="00F7088A"/>
    <w:rsid w:val="00F85B55"/>
    <w:rsid w:val="00FC047C"/>
    <w:rsid w:val="00FF52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FED793"/>
  <w15:docId w15:val="{8FAE3579-A282-4656-A7D7-F52AC381E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76E0"/>
    <w:rPr>
      <w:rFonts w:ascii="Segoe UI" w:hAnsi="Segoe UI"/>
      <w:sz w:val="24"/>
    </w:rPr>
  </w:style>
  <w:style w:type="paragraph" w:styleId="Heading1">
    <w:name w:val="heading 1"/>
    <w:basedOn w:val="Normal"/>
    <w:next w:val="Normal"/>
    <w:link w:val="Heading1Char"/>
    <w:uiPriority w:val="9"/>
    <w:qFormat/>
    <w:rsid w:val="005D76E0"/>
    <w:pPr>
      <w:keepNext/>
      <w:keepLines/>
      <w:spacing w:before="480" w:after="0"/>
      <w:outlineLvl w:val="0"/>
    </w:pPr>
    <w:rPr>
      <w:rFonts w:ascii="Rockwell" w:eastAsiaTheme="majorEastAsia" w:hAnsi="Rockwell" w:cstheme="majorBidi"/>
      <w:b/>
      <w:bCs/>
      <w:color w:val="000000" w:themeColor="text1"/>
      <w:sz w:val="40"/>
      <w:szCs w:val="28"/>
    </w:rPr>
  </w:style>
  <w:style w:type="paragraph" w:styleId="Heading2">
    <w:name w:val="heading 2"/>
    <w:basedOn w:val="Normal"/>
    <w:next w:val="Normal"/>
    <w:link w:val="Heading2Char"/>
    <w:uiPriority w:val="9"/>
    <w:unhideWhenUsed/>
    <w:qFormat/>
    <w:rsid w:val="007F06B6"/>
    <w:pPr>
      <w:keepNext/>
      <w:keepLines/>
      <w:spacing w:before="200" w:after="0"/>
      <w:outlineLvl w:val="1"/>
    </w:pPr>
    <w:rPr>
      <w:rFonts w:ascii="Trebuchet MS" w:eastAsiaTheme="majorEastAsia" w:hAnsi="Trebuchet MS" w:cstheme="majorBidi"/>
      <w:b/>
      <w:bCs/>
      <w:color w:val="000000" w:themeColor="text1"/>
      <w:sz w:val="28"/>
      <w:szCs w:val="26"/>
    </w:rPr>
  </w:style>
  <w:style w:type="paragraph" w:styleId="Heading3">
    <w:name w:val="heading 3"/>
    <w:basedOn w:val="Normal"/>
    <w:next w:val="Normal"/>
    <w:link w:val="Heading3Char"/>
    <w:uiPriority w:val="9"/>
    <w:unhideWhenUsed/>
    <w:qFormat/>
    <w:rsid w:val="007F06B6"/>
    <w:pPr>
      <w:keepNext/>
      <w:keepLines/>
      <w:spacing w:before="200" w:after="0"/>
      <w:outlineLvl w:val="2"/>
    </w:pPr>
    <w:rPr>
      <w:rFonts w:ascii="Segoe Print" w:eastAsiaTheme="majorEastAsia" w:hAnsi="Segoe Print"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43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3CD"/>
  </w:style>
  <w:style w:type="paragraph" w:styleId="Footer">
    <w:name w:val="footer"/>
    <w:basedOn w:val="Normal"/>
    <w:link w:val="FooterChar"/>
    <w:uiPriority w:val="99"/>
    <w:unhideWhenUsed/>
    <w:rsid w:val="00E143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3CD"/>
  </w:style>
  <w:style w:type="paragraph" w:styleId="BalloonText">
    <w:name w:val="Balloon Text"/>
    <w:basedOn w:val="Normal"/>
    <w:link w:val="BalloonTextChar"/>
    <w:uiPriority w:val="99"/>
    <w:semiHidden/>
    <w:unhideWhenUsed/>
    <w:rsid w:val="00E143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3CD"/>
    <w:rPr>
      <w:rFonts w:ascii="Tahoma" w:hAnsi="Tahoma" w:cs="Tahoma"/>
      <w:sz w:val="16"/>
      <w:szCs w:val="16"/>
    </w:rPr>
  </w:style>
  <w:style w:type="paragraph" w:styleId="Title">
    <w:name w:val="Title"/>
    <w:basedOn w:val="Normal"/>
    <w:next w:val="Normal"/>
    <w:link w:val="TitleChar"/>
    <w:uiPriority w:val="10"/>
    <w:rsid w:val="005E28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E2829"/>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5E2829"/>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1Char">
    <w:name w:val="Heading 1 Char"/>
    <w:basedOn w:val="DefaultParagraphFont"/>
    <w:link w:val="Heading1"/>
    <w:uiPriority w:val="9"/>
    <w:rsid w:val="005D76E0"/>
    <w:rPr>
      <w:rFonts w:ascii="Rockwell" w:eastAsiaTheme="majorEastAsia" w:hAnsi="Rockwell" w:cstheme="majorBidi"/>
      <w:b/>
      <w:bCs/>
      <w:color w:val="000000" w:themeColor="text1"/>
      <w:sz w:val="40"/>
      <w:szCs w:val="28"/>
    </w:rPr>
  </w:style>
  <w:style w:type="character" w:styleId="Hyperlink">
    <w:name w:val="Hyperlink"/>
    <w:basedOn w:val="DefaultParagraphFont"/>
    <w:rsid w:val="00F7088A"/>
    <w:rPr>
      <w:color w:val="0000FF"/>
      <w:u w:val="single"/>
    </w:rPr>
  </w:style>
  <w:style w:type="paragraph" w:styleId="NoSpacing">
    <w:name w:val="No Spacing"/>
    <w:uiPriority w:val="1"/>
    <w:qFormat/>
    <w:rsid w:val="007F06B6"/>
    <w:pPr>
      <w:spacing w:after="0" w:line="240" w:lineRule="auto"/>
    </w:pPr>
    <w:rPr>
      <w:rFonts w:ascii="Segoe UI" w:hAnsi="Segoe UI"/>
      <w:sz w:val="24"/>
    </w:rPr>
  </w:style>
  <w:style w:type="character" w:customStyle="1" w:styleId="Heading2Char">
    <w:name w:val="Heading 2 Char"/>
    <w:basedOn w:val="DefaultParagraphFont"/>
    <w:link w:val="Heading2"/>
    <w:uiPriority w:val="9"/>
    <w:rsid w:val="007F06B6"/>
    <w:rPr>
      <w:rFonts w:ascii="Trebuchet MS" w:eastAsiaTheme="majorEastAsia" w:hAnsi="Trebuchet MS" w:cstheme="majorBidi"/>
      <w:b/>
      <w:bCs/>
      <w:color w:val="000000" w:themeColor="text1"/>
      <w:sz w:val="28"/>
      <w:szCs w:val="26"/>
    </w:rPr>
  </w:style>
  <w:style w:type="character" w:customStyle="1" w:styleId="Heading3Char">
    <w:name w:val="Heading 3 Char"/>
    <w:basedOn w:val="DefaultParagraphFont"/>
    <w:link w:val="Heading3"/>
    <w:uiPriority w:val="9"/>
    <w:rsid w:val="007F06B6"/>
    <w:rPr>
      <w:rFonts w:ascii="Segoe Print" w:eastAsiaTheme="majorEastAsia" w:hAnsi="Segoe Print" w:cstheme="majorBidi"/>
      <w:b/>
      <w:bCs/>
      <w:color w:val="000000" w:themeColor="text1"/>
      <w:sz w:val="24"/>
    </w:rPr>
  </w:style>
  <w:style w:type="character" w:styleId="Strong">
    <w:name w:val="Strong"/>
    <w:basedOn w:val="DefaultParagraphFont"/>
    <w:uiPriority w:val="22"/>
    <w:qFormat/>
    <w:rsid w:val="00541826"/>
    <w:rPr>
      <w:rFonts w:ascii="Segoe UI" w:hAnsi="Segoe UI"/>
      <w:b/>
      <w:bCs/>
      <w:sz w:val="24"/>
    </w:rPr>
  </w:style>
  <w:style w:type="character" w:styleId="BookTitle">
    <w:name w:val="Book Title"/>
    <w:basedOn w:val="DefaultParagraphFont"/>
    <w:uiPriority w:val="33"/>
    <w:qFormat/>
    <w:rsid w:val="00541826"/>
    <w:rPr>
      <w:rFonts w:ascii="Segoe UI" w:hAnsi="Segoe UI"/>
      <w:bCs/>
      <w:i/>
      <w:smallCaps/>
      <w:color w:val="auto"/>
      <w:spacing w:val="5"/>
      <w:sz w:val="24"/>
    </w:rPr>
  </w:style>
  <w:style w:type="paragraph" w:styleId="ListParagraph">
    <w:name w:val="List Paragraph"/>
    <w:basedOn w:val="Normal"/>
    <w:uiPriority w:val="34"/>
    <w:qFormat/>
    <w:rsid w:val="005418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790399">
      <w:bodyDiv w:val="1"/>
      <w:marLeft w:val="0"/>
      <w:marRight w:val="0"/>
      <w:marTop w:val="0"/>
      <w:marBottom w:val="0"/>
      <w:divBdr>
        <w:top w:val="none" w:sz="0" w:space="0" w:color="auto"/>
        <w:left w:val="none" w:sz="0" w:space="0" w:color="auto"/>
        <w:bottom w:val="none" w:sz="0" w:space="0" w:color="auto"/>
        <w:right w:val="none" w:sz="0" w:space="0" w:color="auto"/>
      </w:divBdr>
    </w:div>
    <w:div w:id="1255479466">
      <w:bodyDiv w:val="1"/>
      <w:marLeft w:val="0"/>
      <w:marRight w:val="0"/>
      <w:marTop w:val="0"/>
      <w:marBottom w:val="0"/>
      <w:divBdr>
        <w:top w:val="none" w:sz="0" w:space="0" w:color="auto"/>
        <w:left w:val="none" w:sz="0" w:space="0" w:color="auto"/>
        <w:bottom w:val="none" w:sz="0" w:space="0" w:color="auto"/>
        <w:right w:val="none" w:sz="0" w:space="0" w:color="auto"/>
      </w:divBdr>
    </w:div>
    <w:div w:id="207122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E2B5ED78CA8294A8FA005B776C0E84D"/>
        <w:category>
          <w:name w:val="General"/>
          <w:gallery w:val="placeholder"/>
        </w:category>
        <w:types>
          <w:type w:val="bbPlcHdr"/>
        </w:types>
        <w:behaviors>
          <w:behavior w:val="content"/>
        </w:behaviors>
        <w:guid w:val="{07DF7BBB-6928-D44B-BF08-663537C6D296}"/>
      </w:docPartPr>
      <w:docPartBody>
        <w:p w:rsidR="009F1899" w:rsidRDefault="00204D8C" w:rsidP="00204D8C">
          <w:pPr>
            <w:pStyle w:val="4E2B5ED78CA8294A8FA005B776C0E84D"/>
          </w:pPr>
          <w:r>
            <w:t>[Type text]</w:t>
          </w:r>
        </w:p>
      </w:docPartBody>
    </w:docPart>
    <w:docPart>
      <w:docPartPr>
        <w:name w:val="6CEB27A86CF1144B8EBC400BBE4B4F47"/>
        <w:category>
          <w:name w:val="General"/>
          <w:gallery w:val="placeholder"/>
        </w:category>
        <w:types>
          <w:type w:val="bbPlcHdr"/>
        </w:types>
        <w:behaviors>
          <w:behavior w:val="content"/>
        </w:behaviors>
        <w:guid w:val="{4C46AD04-7C4E-3049-8A60-C62B4E63348B}"/>
      </w:docPartPr>
      <w:docPartBody>
        <w:p w:rsidR="009F1899" w:rsidRDefault="00204D8C" w:rsidP="00204D8C">
          <w:pPr>
            <w:pStyle w:val="6CEB27A86CF1144B8EBC400BBE4B4F47"/>
          </w:pPr>
          <w:r>
            <w:t>[Type text]</w:t>
          </w:r>
        </w:p>
      </w:docPartBody>
    </w:docPart>
    <w:docPart>
      <w:docPartPr>
        <w:name w:val="7095E91B0DCBF24187AC6CAC9BDEC042"/>
        <w:category>
          <w:name w:val="General"/>
          <w:gallery w:val="placeholder"/>
        </w:category>
        <w:types>
          <w:type w:val="bbPlcHdr"/>
        </w:types>
        <w:behaviors>
          <w:behavior w:val="content"/>
        </w:behaviors>
        <w:guid w:val="{BF725624-514C-1C4D-A68B-970CC454A4D9}"/>
      </w:docPartPr>
      <w:docPartBody>
        <w:p w:rsidR="009F1899" w:rsidRDefault="00204D8C" w:rsidP="00204D8C">
          <w:pPr>
            <w:pStyle w:val="7095E91B0DCBF24187AC6CAC9BDEC04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Rockwell">
    <w:panose1 w:val="020606030202050204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skerville">
    <w:altName w:val="Times New Roman"/>
    <w:charset w:val="00"/>
    <w:family w:val="auto"/>
    <w:pitch w:val="variable"/>
    <w:sig w:usb0="00000001"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D8C"/>
    <w:rsid w:val="00204D8C"/>
    <w:rsid w:val="002702DB"/>
    <w:rsid w:val="009F1899"/>
    <w:rsid w:val="00F414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2B5ED78CA8294A8FA005B776C0E84D">
    <w:name w:val="4E2B5ED78CA8294A8FA005B776C0E84D"/>
    <w:rsid w:val="00204D8C"/>
  </w:style>
  <w:style w:type="paragraph" w:customStyle="1" w:styleId="6CEB27A86CF1144B8EBC400BBE4B4F47">
    <w:name w:val="6CEB27A86CF1144B8EBC400BBE4B4F47"/>
    <w:rsid w:val="00204D8C"/>
  </w:style>
  <w:style w:type="paragraph" w:customStyle="1" w:styleId="7095E91B0DCBF24187AC6CAC9BDEC042">
    <w:name w:val="7095E91B0DCBF24187AC6CAC9BDEC042"/>
    <w:rsid w:val="00204D8C"/>
  </w:style>
  <w:style w:type="paragraph" w:customStyle="1" w:styleId="6B80B633328EA847A2586D2CFD97FD16">
    <w:name w:val="6B80B633328EA847A2586D2CFD97FD16"/>
    <w:rsid w:val="00204D8C"/>
  </w:style>
  <w:style w:type="paragraph" w:customStyle="1" w:styleId="3122EFE7CE8A9B44853BD18C743896E9">
    <w:name w:val="3122EFE7CE8A9B44853BD18C743896E9"/>
    <w:rsid w:val="00204D8C"/>
  </w:style>
  <w:style w:type="paragraph" w:customStyle="1" w:styleId="FB4734F7E6897E4EA552C3C3744437E5">
    <w:name w:val="FB4734F7E6897E4EA552C3C3744437E5"/>
    <w:rsid w:val="00204D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0BFA0-3EE3-4BEF-BE8B-5CE3467A9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205</Words>
  <Characters>1170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Bibikov</dc:creator>
  <cp:lastModifiedBy>Tammy Hawleyhouse</cp:lastModifiedBy>
  <cp:revision>2</cp:revision>
  <cp:lastPrinted>2011-07-28T19:00:00Z</cp:lastPrinted>
  <dcterms:created xsi:type="dcterms:W3CDTF">2016-10-05T14:45:00Z</dcterms:created>
  <dcterms:modified xsi:type="dcterms:W3CDTF">2016-10-05T14:45:00Z</dcterms:modified>
</cp:coreProperties>
</file>