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44446" w:rsidRDefault="00E7535C">
      <w:pPr>
        <w:jc w:val="center"/>
        <w:rPr>
          <w:rFonts w:ascii="Rockwell" w:eastAsia="Rockwell" w:hAnsi="Rockwell" w:cs="Rockwell"/>
          <w:b/>
          <w:sz w:val="26"/>
          <w:szCs w:val="26"/>
        </w:rPr>
      </w:pPr>
      <w:r>
        <w:rPr>
          <w:rFonts w:ascii="Rockwell" w:eastAsia="Rockwell" w:hAnsi="Rockwell" w:cs="Rockwell"/>
          <w:b/>
          <w:sz w:val="26"/>
          <w:szCs w:val="26"/>
        </w:rPr>
        <w:t>Strategies for Serving Linguistically Diverse Communities Part 1:</w:t>
      </w:r>
    </w:p>
    <w:p w14:paraId="00000002" w14:textId="77777777" w:rsidR="00444446" w:rsidRDefault="00E7535C">
      <w:pPr>
        <w:jc w:val="center"/>
        <w:rPr>
          <w:rFonts w:ascii="Rockwell" w:eastAsia="Rockwell" w:hAnsi="Rockwell" w:cs="Rockwell"/>
          <w:b/>
          <w:sz w:val="26"/>
          <w:szCs w:val="26"/>
        </w:rPr>
      </w:pPr>
      <w:r>
        <w:rPr>
          <w:rFonts w:ascii="Rockwell" w:eastAsia="Rockwell" w:hAnsi="Rockwell" w:cs="Rockwell"/>
          <w:b/>
          <w:sz w:val="26"/>
          <w:szCs w:val="26"/>
        </w:rPr>
        <w:t>Outreach - The Key to Setting Your Bilingual Storytime Up for Success</w:t>
      </w:r>
    </w:p>
    <w:p w14:paraId="00000003" w14:textId="77777777" w:rsidR="00444446" w:rsidRDefault="00E7535C">
      <w:pPr>
        <w:jc w:val="center"/>
        <w:rPr>
          <w:rFonts w:ascii="Comfortaa" w:eastAsia="Comfortaa" w:hAnsi="Comfortaa" w:cs="Comfortaa"/>
          <w:sz w:val="24"/>
          <w:szCs w:val="24"/>
        </w:rPr>
      </w:pPr>
      <w:r>
        <w:rPr>
          <w:rFonts w:ascii="Comfortaa" w:eastAsia="Comfortaa" w:hAnsi="Comfortaa" w:cs="Comfortaa"/>
          <w:sz w:val="24"/>
          <w:szCs w:val="24"/>
        </w:rPr>
        <w:t>Resources for Further Exploration</w:t>
      </w:r>
    </w:p>
    <w:p w14:paraId="00000004" w14:textId="77777777" w:rsidR="00444446" w:rsidRDefault="00E7535C">
      <w:pPr>
        <w:jc w:val="center"/>
        <w:rPr>
          <w:rFonts w:ascii="Rockwell" w:eastAsia="Rockwell" w:hAnsi="Rockwell" w:cs="Rockwell"/>
          <w:b/>
          <w:sz w:val="24"/>
          <w:szCs w:val="24"/>
        </w:rPr>
      </w:pPr>
      <w:r>
        <w:pict w14:anchorId="7DA264EC">
          <v:rect id="_x0000_i1025" style="width:0;height:1.5pt" o:hralign="center" o:hrstd="t" o:hr="t" fillcolor="#a0a0a0" stroked="f"/>
        </w:pict>
      </w:r>
    </w:p>
    <w:p w14:paraId="00000005" w14:textId="77777777" w:rsidR="00444446" w:rsidRDefault="00E7535C">
      <w:pPr>
        <w:rPr>
          <w:rFonts w:ascii="Rockwell" w:eastAsia="Rockwell" w:hAnsi="Rockwell" w:cs="Rockwell"/>
          <w:b/>
          <w:sz w:val="24"/>
          <w:szCs w:val="24"/>
        </w:rPr>
      </w:pPr>
      <w:r>
        <w:rPr>
          <w:rFonts w:ascii="Rockwell" w:eastAsia="Rockwell" w:hAnsi="Rockwell" w:cs="Rockwell"/>
          <w:b/>
          <w:sz w:val="24"/>
          <w:szCs w:val="24"/>
        </w:rPr>
        <w:t>Videos Used in this Session</w:t>
      </w:r>
    </w:p>
    <w:p w14:paraId="00000006" w14:textId="77777777" w:rsidR="00444446" w:rsidRDefault="00E7535C">
      <w:pPr>
        <w:rPr>
          <w:rFonts w:ascii="Comfortaa" w:eastAsia="Comfortaa" w:hAnsi="Comfortaa" w:cs="Comfortaa"/>
        </w:rPr>
      </w:pPr>
      <w:r>
        <w:rPr>
          <w:rFonts w:ascii="Comfortaa" w:eastAsia="Comfortaa" w:hAnsi="Comfortaa" w:cs="Comfortaa"/>
        </w:rPr>
        <w:t xml:space="preserve">“Reaching Out to Latino Families” from </w:t>
      </w:r>
      <w:proofErr w:type="spellStart"/>
      <w:r>
        <w:rPr>
          <w:rFonts w:ascii="Comfortaa" w:eastAsia="Comfortaa" w:hAnsi="Comfortaa" w:cs="Comfortaa"/>
        </w:rPr>
        <w:t>Colorín</w:t>
      </w:r>
      <w:proofErr w:type="spellEnd"/>
      <w:r>
        <w:rPr>
          <w:rFonts w:ascii="Comfortaa" w:eastAsia="Comfortaa" w:hAnsi="Comfortaa" w:cs="Comfortaa"/>
        </w:rPr>
        <w:t xml:space="preserve"> Colorado and Pat Mora: </w:t>
      </w:r>
      <w:hyperlink r:id="rId4">
        <w:r>
          <w:rPr>
            <w:rFonts w:ascii="Comfortaa" w:eastAsia="Comfortaa" w:hAnsi="Comfortaa" w:cs="Comfortaa"/>
            <w:color w:val="1155CC"/>
            <w:u w:val="single"/>
          </w:rPr>
          <w:t>https://youtu.be/DT664G_HmDs</w:t>
        </w:r>
      </w:hyperlink>
      <w:r>
        <w:rPr>
          <w:rFonts w:ascii="Comfortaa" w:eastAsia="Comfortaa" w:hAnsi="Comfortaa" w:cs="Comfortaa"/>
        </w:rPr>
        <w:t xml:space="preserve"> </w:t>
      </w:r>
    </w:p>
    <w:p w14:paraId="00000007" w14:textId="77777777" w:rsidR="00444446" w:rsidRDefault="00E7535C">
      <w:pPr>
        <w:rPr>
          <w:rFonts w:ascii="Comfortaa" w:eastAsia="Comfortaa" w:hAnsi="Comfortaa" w:cs="Comfortaa"/>
        </w:rPr>
      </w:pPr>
      <w:r>
        <w:rPr>
          <w:rFonts w:ascii="Comfortaa" w:eastAsia="Comfortaa" w:hAnsi="Comfortaa" w:cs="Comfortaa"/>
        </w:rPr>
        <w:t xml:space="preserve">“Welcoming Latino Families at the Library” from </w:t>
      </w:r>
      <w:proofErr w:type="spellStart"/>
      <w:r>
        <w:rPr>
          <w:rFonts w:ascii="Comfortaa" w:eastAsia="Comfortaa" w:hAnsi="Comfortaa" w:cs="Comfortaa"/>
        </w:rPr>
        <w:t>Colorín</w:t>
      </w:r>
      <w:proofErr w:type="spellEnd"/>
      <w:r>
        <w:rPr>
          <w:rFonts w:ascii="Comfortaa" w:eastAsia="Comfortaa" w:hAnsi="Comfortaa" w:cs="Comfortaa"/>
        </w:rPr>
        <w:t xml:space="preserve"> Colorado and Lucía González: </w:t>
      </w:r>
      <w:hyperlink r:id="rId5">
        <w:r>
          <w:rPr>
            <w:rFonts w:ascii="Comfortaa" w:eastAsia="Comfortaa" w:hAnsi="Comfortaa" w:cs="Comfortaa"/>
            <w:color w:val="1155CC"/>
            <w:u w:val="single"/>
          </w:rPr>
          <w:t>https://youtu.be/UOmw9F1eUhs</w:t>
        </w:r>
      </w:hyperlink>
      <w:r>
        <w:rPr>
          <w:rFonts w:ascii="Comfortaa" w:eastAsia="Comfortaa" w:hAnsi="Comfortaa" w:cs="Comfortaa"/>
        </w:rPr>
        <w:t xml:space="preserve"> </w:t>
      </w:r>
    </w:p>
    <w:p w14:paraId="00000008" w14:textId="77777777" w:rsidR="00444446" w:rsidRDefault="00E7535C">
      <w:pPr>
        <w:rPr>
          <w:rFonts w:ascii="Comfortaa" w:eastAsia="Comfortaa" w:hAnsi="Comfortaa" w:cs="Comfortaa"/>
        </w:rPr>
      </w:pPr>
      <w:r>
        <w:rPr>
          <w:rFonts w:ascii="Comfortaa" w:eastAsia="Comfortaa" w:hAnsi="Comfortaa" w:cs="Comfortaa"/>
        </w:rPr>
        <w:t xml:space="preserve">“Dreamers Video” from Holiday House and </w:t>
      </w:r>
      <w:proofErr w:type="spellStart"/>
      <w:r>
        <w:rPr>
          <w:rFonts w:ascii="Comfortaa" w:eastAsia="Comfortaa" w:hAnsi="Comfortaa" w:cs="Comfortaa"/>
        </w:rPr>
        <w:t>Yuyi</w:t>
      </w:r>
      <w:proofErr w:type="spellEnd"/>
      <w:r>
        <w:rPr>
          <w:rFonts w:ascii="Comfortaa" w:eastAsia="Comfortaa" w:hAnsi="Comfortaa" w:cs="Comfortaa"/>
        </w:rPr>
        <w:t xml:space="preserve"> Morales: </w:t>
      </w:r>
      <w:hyperlink r:id="rId6">
        <w:r>
          <w:rPr>
            <w:rFonts w:ascii="Comfortaa" w:eastAsia="Comfortaa" w:hAnsi="Comfortaa" w:cs="Comfortaa"/>
            <w:color w:val="1155CC"/>
            <w:u w:val="single"/>
          </w:rPr>
          <w:t>https://youtu.be/CAiTFJaNiD8</w:t>
        </w:r>
      </w:hyperlink>
      <w:r>
        <w:rPr>
          <w:rFonts w:ascii="Comfortaa" w:eastAsia="Comfortaa" w:hAnsi="Comfortaa" w:cs="Comfortaa"/>
        </w:rPr>
        <w:t xml:space="preserve"> </w:t>
      </w:r>
    </w:p>
    <w:p w14:paraId="00000009" w14:textId="77777777" w:rsidR="00444446" w:rsidRDefault="00E7535C">
      <w:pPr>
        <w:rPr>
          <w:rFonts w:ascii="Comfortaa" w:eastAsia="Comfortaa" w:hAnsi="Comfortaa" w:cs="Comfortaa"/>
        </w:rPr>
      </w:pPr>
      <w:r>
        <w:rPr>
          <w:rFonts w:ascii="Comfortaa" w:eastAsia="Comfortaa" w:hAnsi="Comfortaa" w:cs="Comfortaa"/>
        </w:rPr>
        <w:t xml:space="preserve">“Cultural Mirrors and Windows” from Reading Rockets and Grace Lin: </w:t>
      </w:r>
      <w:hyperlink r:id="rId7">
        <w:r>
          <w:rPr>
            <w:rFonts w:ascii="Comfortaa" w:eastAsia="Comfortaa" w:hAnsi="Comfortaa" w:cs="Comfortaa"/>
            <w:color w:val="1155CC"/>
            <w:u w:val="single"/>
          </w:rPr>
          <w:t>https://youtu.be/4UoIDhZFSok</w:t>
        </w:r>
      </w:hyperlink>
      <w:r>
        <w:rPr>
          <w:rFonts w:ascii="Comfortaa" w:eastAsia="Comfortaa" w:hAnsi="Comfortaa" w:cs="Comfortaa"/>
        </w:rPr>
        <w:t xml:space="preserve"> </w:t>
      </w:r>
    </w:p>
    <w:p w14:paraId="0000000A" w14:textId="77777777" w:rsidR="00444446" w:rsidRDefault="00E7535C">
      <w:pPr>
        <w:rPr>
          <w:rFonts w:ascii="Comfortaa" w:eastAsia="Comfortaa" w:hAnsi="Comfortaa" w:cs="Comfortaa"/>
        </w:rPr>
      </w:pPr>
      <w:r>
        <w:rPr>
          <w:rFonts w:ascii="Comfortaa" w:eastAsia="Comfortaa" w:hAnsi="Comfortaa" w:cs="Comfortaa"/>
        </w:rPr>
        <w:t xml:space="preserve">“Now that I’m Here” book trailer by Aaron </w:t>
      </w:r>
      <w:proofErr w:type="spellStart"/>
      <w:r>
        <w:rPr>
          <w:rFonts w:ascii="Comfortaa" w:eastAsia="Comfortaa" w:hAnsi="Comfortaa" w:cs="Comfortaa"/>
        </w:rPr>
        <w:t>Meshon</w:t>
      </w:r>
      <w:proofErr w:type="spellEnd"/>
      <w:r>
        <w:rPr>
          <w:rFonts w:ascii="Comfortaa" w:eastAsia="Comfortaa" w:hAnsi="Comfortaa" w:cs="Comfortaa"/>
        </w:rPr>
        <w:t xml:space="preserve">: </w:t>
      </w:r>
      <w:hyperlink r:id="rId8">
        <w:r>
          <w:rPr>
            <w:rFonts w:ascii="Comfortaa" w:eastAsia="Comfortaa" w:hAnsi="Comfortaa" w:cs="Comfortaa"/>
            <w:color w:val="1155CC"/>
            <w:u w:val="single"/>
          </w:rPr>
          <w:t>https://youtu.be/F616p_5HvM4</w:t>
        </w:r>
      </w:hyperlink>
      <w:r>
        <w:rPr>
          <w:rFonts w:ascii="Comfortaa" w:eastAsia="Comfortaa" w:hAnsi="Comfortaa" w:cs="Comfortaa"/>
        </w:rPr>
        <w:t xml:space="preserve"> </w:t>
      </w:r>
    </w:p>
    <w:p w14:paraId="00000012" w14:textId="77777777" w:rsidR="00444446" w:rsidRDefault="00444446">
      <w:pPr>
        <w:rPr>
          <w:rFonts w:ascii="Rockwell" w:eastAsia="Rockwell" w:hAnsi="Rockwell" w:cs="Rockwell"/>
          <w:b/>
          <w:sz w:val="24"/>
          <w:szCs w:val="24"/>
        </w:rPr>
      </w:pPr>
      <w:bookmarkStart w:id="0" w:name="_GoBack"/>
      <w:bookmarkEnd w:id="0"/>
    </w:p>
    <w:p w14:paraId="00000013" w14:textId="77777777" w:rsidR="00444446" w:rsidRDefault="00E7535C">
      <w:pPr>
        <w:rPr>
          <w:rFonts w:ascii="Comfortaa" w:eastAsia="Comfortaa" w:hAnsi="Comfortaa" w:cs="Comfortaa"/>
        </w:rPr>
      </w:pPr>
      <w:r>
        <w:rPr>
          <w:rFonts w:ascii="Rockwell" w:eastAsia="Rockwell" w:hAnsi="Rockwell" w:cs="Rockwell"/>
          <w:b/>
          <w:sz w:val="24"/>
          <w:szCs w:val="24"/>
        </w:rPr>
        <w:t xml:space="preserve">Books and Articles </w:t>
      </w:r>
    </w:p>
    <w:p w14:paraId="00000014" w14:textId="77777777" w:rsidR="00444446" w:rsidRDefault="00E7535C">
      <w:pPr>
        <w:rPr>
          <w:rFonts w:ascii="Comfortaa" w:eastAsia="Comfortaa" w:hAnsi="Comfortaa" w:cs="Comfortaa"/>
        </w:rPr>
      </w:pPr>
      <w:r>
        <w:rPr>
          <w:rFonts w:ascii="Comfortaa" w:eastAsia="Comfortaa" w:hAnsi="Comfortaa" w:cs="Comfortaa"/>
        </w:rPr>
        <w:t>“Community Leader Interview Guide” (2005) by</w:t>
      </w:r>
      <w:r>
        <w:rPr>
          <w:rFonts w:ascii="Comfortaa" w:eastAsia="Comfortaa" w:hAnsi="Comfortaa" w:cs="Comfortaa"/>
        </w:rPr>
        <w:t xml:space="preserve"> Yolanda Cuesta for the archived </w:t>
      </w:r>
      <w:proofErr w:type="spellStart"/>
      <w:r>
        <w:rPr>
          <w:rFonts w:ascii="Comfortaa" w:eastAsia="Comfortaa" w:hAnsi="Comfortaa" w:cs="Comfortaa"/>
        </w:rPr>
        <w:t>Webjunction</w:t>
      </w:r>
      <w:proofErr w:type="spellEnd"/>
      <w:r>
        <w:rPr>
          <w:rFonts w:ascii="Comfortaa" w:eastAsia="Comfortaa" w:hAnsi="Comfortaa" w:cs="Comfortaa"/>
        </w:rPr>
        <w:t xml:space="preserve"> </w:t>
      </w:r>
      <w:hyperlink r:id="rId9">
        <w:r>
          <w:rPr>
            <w:rFonts w:ascii="Comfortaa" w:eastAsia="Comfortaa" w:hAnsi="Comfortaa" w:cs="Comfortaa"/>
            <w:color w:val="1155CC"/>
            <w:u w:val="single"/>
          </w:rPr>
          <w:t>Spanish Language Outreach Program</w:t>
        </w:r>
      </w:hyperlink>
      <w:r>
        <w:rPr>
          <w:rFonts w:ascii="Comfortaa" w:eastAsia="Comfortaa" w:hAnsi="Comfortaa" w:cs="Comfortaa"/>
        </w:rPr>
        <w:t xml:space="preserve"> (2004 - 2007): </w:t>
      </w:r>
      <w:hyperlink r:id="rId10">
        <w:r>
          <w:rPr>
            <w:rFonts w:ascii="Comfortaa" w:eastAsia="Comfortaa" w:hAnsi="Comfortaa" w:cs="Comfortaa"/>
            <w:color w:val="1155CC"/>
            <w:u w:val="single"/>
          </w:rPr>
          <w:t>https://www.webjunction.org/materials/webjunction/Community_Leader_Interview_Guide.html</w:t>
        </w:r>
      </w:hyperlink>
      <w:r>
        <w:rPr>
          <w:rFonts w:ascii="Comfortaa" w:eastAsia="Comfortaa" w:hAnsi="Comfortaa" w:cs="Comfortaa"/>
        </w:rPr>
        <w:t xml:space="preserve"> </w:t>
      </w:r>
    </w:p>
    <w:p w14:paraId="00000015" w14:textId="77777777" w:rsidR="00444446" w:rsidRDefault="00E7535C">
      <w:pPr>
        <w:rPr>
          <w:rFonts w:ascii="Comfortaa" w:eastAsia="Comfortaa" w:hAnsi="Comfortaa" w:cs="Comfortaa"/>
        </w:rPr>
      </w:pPr>
      <w:r>
        <w:rPr>
          <w:rFonts w:ascii="Comfortaa" w:eastAsia="Comfortaa" w:hAnsi="Comfortaa" w:cs="Comfortaa"/>
        </w:rPr>
        <w:t xml:space="preserve">“Connecting Latinos with Libraries” (2014) by Ellyn </w:t>
      </w:r>
      <w:proofErr w:type="spellStart"/>
      <w:r>
        <w:rPr>
          <w:rFonts w:ascii="Comfortaa" w:eastAsia="Comfortaa" w:hAnsi="Comfortaa" w:cs="Comfortaa"/>
        </w:rPr>
        <w:t>Ruhlman</w:t>
      </w:r>
      <w:proofErr w:type="spellEnd"/>
      <w:r>
        <w:rPr>
          <w:rFonts w:ascii="Comfortaa" w:eastAsia="Comfortaa" w:hAnsi="Comfortaa" w:cs="Comfortaa"/>
        </w:rPr>
        <w:t xml:space="preserve"> in </w:t>
      </w:r>
      <w:r>
        <w:rPr>
          <w:rFonts w:ascii="Comfortaa" w:eastAsia="Comfortaa" w:hAnsi="Comfortaa" w:cs="Comfortaa"/>
          <w:i/>
        </w:rPr>
        <w:t>American Libraries</w:t>
      </w:r>
      <w:r>
        <w:rPr>
          <w:rFonts w:ascii="Comfortaa" w:eastAsia="Comfortaa" w:hAnsi="Comfortaa" w:cs="Comfortaa"/>
        </w:rPr>
        <w:t xml:space="preserve">: </w:t>
      </w:r>
      <w:hyperlink r:id="rId11">
        <w:r>
          <w:rPr>
            <w:rFonts w:ascii="Comfortaa" w:eastAsia="Comfortaa" w:hAnsi="Comfortaa" w:cs="Comfortaa"/>
            <w:color w:val="1155CC"/>
            <w:u w:val="single"/>
          </w:rPr>
          <w:t>https://americanlibrariesmagazine.org/2014/05/19/connecting-latinos-with-libraries/</w:t>
        </w:r>
      </w:hyperlink>
      <w:r>
        <w:rPr>
          <w:rFonts w:ascii="Comfortaa" w:eastAsia="Comfortaa" w:hAnsi="Comfortaa" w:cs="Comfortaa"/>
        </w:rPr>
        <w:t xml:space="preserve"> </w:t>
      </w:r>
    </w:p>
    <w:p w14:paraId="00000016" w14:textId="77777777" w:rsidR="00444446" w:rsidRPr="00E7535C" w:rsidRDefault="00E7535C">
      <w:pPr>
        <w:rPr>
          <w:rFonts w:ascii="Comfortaa" w:eastAsia="Comfortaa" w:hAnsi="Comfortaa" w:cs="Comfortaa"/>
          <w:lang w:val="es-MX"/>
        </w:rPr>
      </w:pPr>
      <w:r w:rsidRPr="00E7535C">
        <w:rPr>
          <w:rFonts w:ascii="Comfortaa" w:eastAsia="Comfortaa" w:hAnsi="Comfortaa" w:cs="Comfortaa"/>
          <w:lang w:val="es-MX"/>
        </w:rPr>
        <w:t xml:space="preserve">“El día de los niños / El día de los libros” (2018) </w:t>
      </w:r>
      <w:proofErr w:type="spellStart"/>
      <w:r w:rsidRPr="00E7535C">
        <w:rPr>
          <w:rFonts w:ascii="Comfortaa" w:eastAsia="Comfortaa" w:hAnsi="Comfortaa" w:cs="Comfortaa"/>
          <w:lang w:val="es-MX"/>
        </w:rPr>
        <w:t>by</w:t>
      </w:r>
      <w:proofErr w:type="spellEnd"/>
      <w:r w:rsidRPr="00E7535C">
        <w:rPr>
          <w:rFonts w:ascii="Comfortaa" w:eastAsia="Comfortaa" w:hAnsi="Comfortaa" w:cs="Comfortaa"/>
          <w:lang w:val="es-MX"/>
        </w:rPr>
        <w:t xml:space="preserve"> </w:t>
      </w:r>
      <w:proofErr w:type="spellStart"/>
      <w:r w:rsidRPr="00E7535C">
        <w:rPr>
          <w:rFonts w:ascii="Comfortaa" w:eastAsia="Comfortaa" w:hAnsi="Comfortaa" w:cs="Comfortaa"/>
          <w:lang w:val="es-MX"/>
        </w:rPr>
        <w:t>Elissa</w:t>
      </w:r>
      <w:proofErr w:type="spellEnd"/>
      <w:r w:rsidRPr="00E7535C">
        <w:rPr>
          <w:rFonts w:ascii="Comfortaa" w:eastAsia="Comfortaa" w:hAnsi="Comfortaa" w:cs="Comfortaa"/>
          <w:lang w:val="es-MX"/>
        </w:rPr>
        <w:t xml:space="preserve"> </w:t>
      </w:r>
      <w:proofErr w:type="spellStart"/>
      <w:r w:rsidRPr="00E7535C">
        <w:rPr>
          <w:rFonts w:ascii="Comfortaa" w:eastAsia="Comfortaa" w:hAnsi="Comfortaa" w:cs="Comfortaa"/>
          <w:lang w:val="es-MX"/>
        </w:rPr>
        <w:t>Gershowitz</w:t>
      </w:r>
      <w:proofErr w:type="spellEnd"/>
      <w:r w:rsidRPr="00E7535C">
        <w:rPr>
          <w:rFonts w:ascii="Comfortaa" w:eastAsia="Comfortaa" w:hAnsi="Comfortaa" w:cs="Comfortaa"/>
          <w:lang w:val="es-MX"/>
        </w:rPr>
        <w:t xml:space="preserve"> in </w:t>
      </w:r>
      <w:proofErr w:type="spellStart"/>
      <w:r w:rsidRPr="00E7535C">
        <w:rPr>
          <w:rFonts w:ascii="Comfortaa" w:eastAsia="Comfortaa" w:hAnsi="Comfortaa" w:cs="Comfortaa"/>
          <w:i/>
          <w:lang w:val="es-MX"/>
        </w:rPr>
        <w:t>Horn</w:t>
      </w:r>
      <w:proofErr w:type="spellEnd"/>
      <w:r w:rsidRPr="00E7535C">
        <w:rPr>
          <w:rFonts w:ascii="Comfortaa" w:eastAsia="Comfortaa" w:hAnsi="Comfortaa" w:cs="Comfortaa"/>
          <w:i/>
          <w:lang w:val="es-MX"/>
        </w:rPr>
        <w:t xml:space="preserve"> Book</w:t>
      </w:r>
      <w:r w:rsidRPr="00E7535C">
        <w:rPr>
          <w:rFonts w:ascii="Comfortaa" w:eastAsia="Comfortaa" w:hAnsi="Comfortaa" w:cs="Comfortaa"/>
          <w:lang w:val="es-MX"/>
        </w:rPr>
        <w:t xml:space="preserve">: </w:t>
      </w:r>
      <w:hyperlink r:id="rId12">
        <w:r w:rsidRPr="00E7535C">
          <w:rPr>
            <w:rFonts w:ascii="Comfortaa" w:eastAsia="Comfortaa" w:hAnsi="Comfortaa" w:cs="Comfortaa"/>
            <w:color w:val="1155CC"/>
            <w:u w:val="single"/>
            <w:lang w:val="es-MX"/>
          </w:rPr>
          <w:t>https://www.hbook.com/?detailStory=el-dia-de-los-ninos-el-dia-de-los-libros</w:t>
        </w:r>
      </w:hyperlink>
      <w:r w:rsidRPr="00E7535C">
        <w:rPr>
          <w:rFonts w:ascii="Comfortaa" w:eastAsia="Comfortaa" w:hAnsi="Comfortaa" w:cs="Comfortaa"/>
          <w:lang w:val="es-MX"/>
        </w:rPr>
        <w:t xml:space="preserve"> </w:t>
      </w:r>
    </w:p>
    <w:p w14:paraId="00000017" w14:textId="77777777" w:rsidR="00444446" w:rsidRDefault="00E7535C">
      <w:pPr>
        <w:ind w:left="720"/>
        <w:rPr>
          <w:rFonts w:ascii="Comfortaa" w:eastAsia="Comfortaa" w:hAnsi="Comfortaa" w:cs="Comfortaa"/>
        </w:rPr>
      </w:pPr>
      <w:r>
        <w:rPr>
          <w:rFonts w:ascii="Comfortaa" w:eastAsia="Comfortaa" w:hAnsi="Comfortaa" w:cs="Comfortaa"/>
        </w:rPr>
        <w:t xml:space="preserve">This article features Boston librarian </w:t>
      </w:r>
      <w:proofErr w:type="spellStart"/>
      <w:r>
        <w:rPr>
          <w:rFonts w:ascii="Comfortaa" w:eastAsia="Comfortaa" w:hAnsi="Comfortaa" w:cs="Comfortaa"/>
        </w:rPr>
        <w:t>Sujei</w:t>
      </w:r>
      <w:proofErr w:type="spellEnd"/>
      <w:r>
        <w:rPr>
          <w:rFonts w:ascii="Comfortaa" w:eastAsia="Comfortaa" w:hAnsi="Comfortaa" w:cs="Comfortaa"/>
        </w:rPr>
        <w:t xml:space="preserve"> Lugo’s innovative approach to celebrating</w:t>
      </w:r>
      <w:r>
        <w:rPr>
          <w:rFonts w:ascii="Comfortaa" w:eastAsia="Comfortaa" w:hAnsi="Comfortaa" w:cs="Comfortaa"/>
        </w:rPr>
        <w:t xml:space="preserve"> barbershop culture in bilingual </w:t>
      </w:r>
      <w:proofErr w:type="spellStart"/>
      <w:r>
        <w:rPr>
          <w:rFonts w:ascii="Comfortaa" w:eastAsia="Comfortaa" w:hAnsi="Comfortaa" w:cs="Comfortaa"/>
        </w:rPr>
        <w:t>storytime</w:t>
      </w:r>
      <w:proofErr w:type="spellEnd"/>
      <w:r>
        <w:rPr>
          <w:rFonts w:ascii="Comfortaa" w:eastAsia="Comfortaa" w:hAnsi="Comfortaa" w:cs="Comfortaa"/>
        </w:rPr>
        <w:t xml:space="preserve"> and partnering with local barbershops to distribute free books to children as part of her </w:t>
      </w:r>
      <w:hyperlink r:id="rId13">
        <w:r>
          <w:rPr>
            <w:rFonts w:ascii="Comfortaa" w:eastAsia="Comfortaa" w:hAnsi="Comfortaa" w:cs="Comfortaa"/>
            <w:color w:val="1155CC"/>
            <w:u w:val="single"/>
          </w:rPr>
          <w:t xml:space="preserve">Día de los </w:t>
        </w:r>
        <w:proofErr w:type="spellStart"/>
        <w:r>
          <w:rPr>
            <w:rFonts w:ascii="Comfortaa" w:eastAsia="Comfortaa" w:hAnsi="Comfortaa" w:cs="Comfortaa"/>
            <w:color w:val="1155CC"/>
            <w:u w:val="single"/>
          </w:rPr>
          <w:t>Niños</w:t>
        </w:r>
        <w:proofErr w:type="spellEnd"/>
      </w:hyperlink>
      <w:r>
        <w:rPr>
          <w:rFonts w:ascii="Comfortaa" w:eastAsia="Comfortaa" w:hAnsi="Comfortaa" w:cs="Comfortaa"/>
        </w:rPr>
        <w:t xml:space="preserve"> programming</w:t>
      </w:r>
    </w:p>
    <w:p w14:paraId="00000018" w14:textId="77777777" w:rsidR="00444446" w:rsidRDefault="00E7535C">
      <w:pPr>
        <w:rPr>
          <w:rFonts w:ascii="Comfortaa" w:eastAsia="Comfortaa" w:hAnsi="Comfortaa" w:cs="Comfortaa"/>
        </w:rPr>
      </w:pPr>
      <w:r>
        <w:rPr>
          <w:rFonts w:ascii="Comfortaa" w:eastAsia="Comfortaa" w:hAnsi="Comfortaa" w:cs="Comfortaa"/>
        </w:rPr>
        <w:t>“How to Support Immigrant Students and Families: Strate</w:t>
      </w:r>
      <w:r>
        <w:rPr>
          <w:rFonts w:ascii="Comfortaa" w:eastAsia="Comfortaa" w:hAnsi="Comfortaa" w:cs="Comfortaa"/>
        </w:rPr>
        <w:t xml:space="preserve">gies for Schools and Early Childhood Programs” from </w:t>
      </w:r>
      <w:proofErr w:type="spellStart"/>
      <w:r>
        <w:rPr>
          <w:rFonts w:ascii="Comfortaa" w:eastAsia="Comfortaa" w:hAnsi="Comfortaa" w:cs="Comfortaa"/>
        </w:rPr>
        <w:t>Colorín</w:t>
      </w:r>
      <w:proofErr w:type="spellEnd"/>
      <w:r>
        <w:rPr>
          <w:rFonts w:ascii="Comfortaa" w:eastAsia="Comfortaa" w:hAnsi="Comfortaa" w:cs="Comfortaa"/>
        </w:rPr>
        <w:t xml:space="preserve"> Colorado - </w:t>
      </w:r>
      <w:hyperlink r:id="rId14">
        <w:r>
          <w:rPr>
            <w:rFonts w:ascii="Comfortaa" w:eastAsia="Comfortaa" w:hAnsi="Comfortaa" w:cs="Comfortaa"/>
            <w:color w:val="1155CC"/>
            <w:u w:val="single"/>
          </w:rPr>
          <w:t>https://www.colorincolorado.org/immigration/guide</w:t>
        </w:r>
      </w:hyperlink>
      <w:r>
        <w:rPr>
          <w:rFonts w:ascii="Comfortaa" w:eastAsia="Comfortaa" w:hAnsi="Comfortaa" w:cs="Comfortaa"/>
        </w:rPr>
        <w:t xml:space="preserve"> </w:t>
      </w:r>
    </w:p>
    <w:p w14:paraId="00000019" w14:textId="77777777" w:rsidR="00444446" w:rsidRDefault="00E7535C">
      <w:pPr>
        <w:ind w:left="720"/>
        <w:rPr>
          <w:rFonts w:ascii="Comfortaa" w:eastAsia="Comfortaa" w:hAnsi="Comfortaa" w:cs="Comfortaa"/>
        </w:rPr>
      </w:pPr>
      <w:proofErr w:type="spellStart"/>
      <w:r>
        <w:rPr>
          <w:rFonts w:ascii="Comfortaa" w:eastAsia="Comfortaa" w:hAnsi="Comfortaa" w:cs="Comfortaa"/>
        </w:rPr>
        <w:t>Colorín</w:t>
      </w:r>
      <w:proofErr w:type="spellEnd"/>
      <w:r>
        <w:rPr>
          <w:rFonts w:ascii="Comfortaa" w:eastAsia="Comfortaa" w:hAnsi="Comfortaa" w:cs="Comfortaa"/>
        </w:rPr>
        <w:t xml:space="preserve"> Colorado is an especially practical resource for libraria</w:t>
      </w:r>
      <w:r>
        <w:rPr>
          <w:rFonts w:ascii="Comfortaa" w:eastAsia="Comfortaa" w:hAnsi="Comfortaa" w:cs="Comfortaa"/>
        </w:rPr>
        <w:t xml:space="preserve">ns serving families who speak languages other than English. Browse their </w:t>
      </w:r>
      <w:hyperlink r:id="rId15">
        <w:r>
          <w:rPr>
            <w:rFonts w:ascii="Comfortaa" w:eastAsia="Comfortaa" w:hAnsi="Comfortaa" w:cs="Comfortaa"/>
            <w:color w:val="1155CC"/>
            <w:u w:val="single"/>
          </w:rPr>
          <w:t xml:space="preserve">Serving and Supporting Immigrant Students: Information for </w:t>
        </w:r>
        <w:r>
          <w:rPr>
            <w:rFonts w:ascii="Comfortaa" w:eastAsia="Comfortaa" w:hAnsi="Comfortaa" w:cs="Comfortaa"/>
            <w:color w:val="1155CC"/>
            <w:u w:val="single"/>
          </w:rPr>
          <w:t>Schools</w:t>
        </w:r>
      </w:hyperlink>
      <w:r>
        <w:rPr>
          <w:rFonts w:ascii="Comfortaa" w:eastAsia="Comfortaa" w:hAnsi="Comfortaa" w:cs="Comfortaa"/>
        </w:rPr>
        <w:t xml:space="preserve"> page and their </w:t>
      </w:r>
      <w:hyperlink r:id="rId16">
        <w:r>
          <w:rPr>
            <w:rFonts w:ascii="Comfortaa" w:eastAsia="Comfortaa" w:hAnsi="Comfortaa" w:cs="Comfortaa"/>
            <w:color w:val="1155CC"/>
            <w:u w:val="single"/>
          </w:rPr>
          <w:t>Reading Tip Sheets for Parents</w:t>
        </w:r>
      </w:hyperlink>
      <w:r>
        <w:rPr>
          <w:rFonts w:ascii="Comfortaa" w:eastAsia="Comfortaa" w:hAnsi="Comfortaa" w:cs="Comfortaa"/>
        </w:rPr>
        <w:t xml:space="preserve"> provided in 13 languages!</w:t>
      </w:r>
    </w:p>
    <w:p w14:paraId="0000001A" w14:textId="77777777" w:rsidR="00444446" w:rsidRDefault="00E7535C">
      <w:pPr>
        <w:rPr>
          <w:rFonts w:ascii="Comfortaa" w:eastAsia="Comfortaa" w:hAnsi="Comfortaa" w:cs="Comfortaa"/>
        </w:rPr>
      </w:pPr>
      <w:r>
        <w:rPr>
          <w:rFonts w:ascii="Comfortaa" w:eastAsia="Comfortaa" w:hAnsi="Comfortaa" w:cs="Comfortaa"/>
        </w:rPr>
        <w:lastRenderedPageBreak/>
        <w:t>“Information Sources of Latin American Immigrants in the Rural Midwest in the Trump Era” by Denice</w:t>
      </w:r>
      <w:r>
        <w:rPr>
          <w:rFonts w:ascii="Comfortaa" w:eastAsia="Comfortaa" w:hAnsi="Comfortaa" w:cs="Comfortaa"/>
        </w:rPr>
        <w:t xml:space="preserve"> Adkins, Heather </w:t>
      </w:r>
      <w:proofErr w:type="spellStart"/>
      <w:r>
        <w:rPr>
          <w:rFonts w:ascii="Comfortaa" w:eastAsia="Comfortaa" w:hAnsi="Comfortaa" w:cs="Comfortaa"/>
        </w:rPr>
        <w:t>Moulaison</w:t>
      </w:r>
      <w:proofErr w:type="spellEnd"/>
      <w:r>
        <w:rPr>
          <w:rFonts w:ascii="Comfortaa" w:eastAsia="Comfortaa" w:hAnsi="Comfortaa" w:cs="Comfortaa"/>
        </w:rPr>
        <w:t xml:space="preserve"> Sandy, and Jorge </w:t>
      </w:r>
      <w:proofErr w:type="spellStart"/>
      <w:r>
        <w:rPr>
          <w:rFonts w:ascii="Comfortaa" w:eastAsia="Comfortaa" w:hAnsi="Comfortaa" w:cs="Comfortaa"/>
        </w:rPr>
        <w:t>Derpic</w:t>
      </w:r>
      <w:proofErr w:type="spellEnd"/>
      <w:r>
        <w:rPr>
          <w:rFonts w:ascii="Comfortaa" w:eastAsia="Comfortaa" w:hAnsi="Comfortaa" w:cs="Comfortaa"/>
        </w:rPr>
        <w:t xml:space="preserve"> in </w:t>
      </w:r>
      <w:r>
        <w:rPr>
          <w:rFonts w:ascii="Comfortaa" w:eastAsia="Comfortaa" w:hAnsi="Comfortaa" w:cs="Comfortaa"/>
          <w:i/>
        </w:rPr>
        <w:t xml:space="preserve">The Library Quarterly </w:t>
      </w:r>
      <w:r>
        <w:rPr>
          <w:rFonts w:ascii="Comfortaa" w:eastAsia="Comfortaa" w:hAnsi="Comfortaa" w:cs="Comfortaa"/>
        </w:rPr>
        <w:t>(2017)</w:t>
      </w:r>
    </w:p>
    <w:p w14:paraId="0000001B" w14:textId="77777777" w:rsidR="00444446" w:rsidRDefault="00E7535C">
      <w:pPr>
        <w:rPr>
          <w:rFonts w:ascii="Comfortaa" w:eastAsia="Comfortaa" w:hAnsi="Comfortaa" w:cs="Comfortaa"/>
        </w:rPr>
      </w:pPr>
      <w:r>
        <w:rPr>
          <w:rFonts w:ascii="Comfortaa" w:eastAsia="Comfortaa" w:hAnsi="Comfortaa" w:cs="Comfortaa"/>
        </w:rPr>
        <w:t xml:space="preserve">“Latinos and Public Library Perceptions” from </w:t>
      </w:r>
      <w:proofErr w:type="spellStart"/>
      <w:r>
        <w:rPr>
          <w:rFonts w:ascii="Comfortaa" w:eastAsia="Comfortaa" w:hAnsi="Comfortaa" w:cs="Comfortaa"/>
        </w:rPr>
        <w:t>Webjunction</w:t>
      </w:r>
      <w:proofErr w:type="spellEnd"/>
      <w:r>
        <w:rPr>
          <w:rFonts w:ascii="Comfortaa" w:eastAsia="Comfortaa" w:hAnsi="Comfortaa" w:cs="Comfortaa"/>
        </w:rPr>
        <w:t xml:space="preserve"> and the Tomás Rivera Policy Institute (2008): </w:t>
      </w:r>
      <w:hyperlink r:id="rId17">
        <w:r>
          <w:rPr>
            <w:rFonts w:ascii="Comfortaa" w:eastAsia="Comfortaa" w:hAnsi="Comfortaa" w:cs="Comfortaa"/>
            <w:color w:val="1155CC"/>
            <w:u w:val="single"/>
          </w:rPr>
          <w:t>https://www.webjunction.org/content/dam/WebJunction/Documents/webJunction/213544usb_wj_latinos_and_public_library_perceptions.pdf</w:t>
        </w:r>
      </w:hyperlink>
      <w:r>
        <w:rPr>
          <w:rFonts w:ascii="Comfortaa" w:eastAsia="Comfortaa" w:hAnsi="Comfortaa" w:cs="Comfortaa"/>
        </w:rPr>
        <w:t xml:space="preserve"> </w:t>
      </w:r>
    </w:p>
    <w:p w14:paraId="0000001C" w14:textId="77777777" w:rsidR="00444446" w:rsidRDefault="00E7535C">
      <w:pPr>
        <w:rPr>
          <w:rFonts w:ascii="Comfortaa" w:eastAsia="Comfortaa" w:hAnsi="Comfortaa" w:cs="Comfortaa"/>
        </w:rPr>
      </w:pPr>
      <w:r>
        <w:rPr>
          <w:rFonts w:ascii="Comfortaa" w:eastAsia="Comfortaa" w:hAnsi="Comfortaa" w:cs="Comfortaa"/>
        </w:rPr>
        <w:t>“Library Programs and New Americans: The Whit</w:t>
      </w:r>
      <w:r>
        <w:rPr>
          <w:rFonts w:ascii="Comfortaa" w:eastAsia="Comfortaa" w:hAnsi="Comfortaa" w:cs="Comfortaa"/>
        </w:rPr>
        <w:t xml:space="preserve">e Paper)” from the American Library Association (2018) - </w:t>
      </w:r>
      <w:hyperlink r:id="rId18">
        <w:r>
          <w:rPr>
            <w:rFonts w:ascii="Comfortaa" w:eastAsia="Comfortaa" w:hAnsi="Comfortaa" w:cs="Comfortaa"/>
            <w:color w:val="1155CC"/>
            <w:u w:val="single"/>
          </w:rPr>
          <w:t>https://newamericans.ala.org/white-paper/</w:t>
        </w:r>
      </w:hyperlink>
      <w:r>
        <w:rPr>
          <w:rFonts w:ascii="Comfortaa" w:eastAsia="Comfortaa" w:hAnsi="Comfortaa" w:cs="Comfortaa"/>
        </w:rPr>
        <w:t xml:space="preserve"> </w:t>
      </w:r>
    </w:p>
    <w:p w14:paraId="0000001D" w14:textId="77777777" w:rsidR="00444446" w:rsidRDefault="00E7535C">
      <w:pPr>
        <w:rPr>
          <w:rFonts w:ascii="Comfortaa" w:eastAsia="Comfortaa" w:hAnsi="Comfortaa" w:cs="Comfortaa"/>
        </w:rPr>
      </w:pPr>
      <w:r>
        <w:rPr>
          <w:rFonts w:ascii="Comfortaa" w:eastAsia="Comfortaa" w:hAnsi="Comfortaa" w:cs="Comfortaa"/>
          <w:i/>
        </w:rPr>
        <w:t xml:space="preserve">Once Upon a </w:t>
      </w:r>
      <w:proofErr w:type="spellStart"/>
      <w:r>
        <w:rPr>
          <w:rFonts w:ascii="Comfortaa" w:eastAsia="Comfortaa" w:hAnsi="Comfortaa" w:cs="Comfortaa"/>
          <w:i/>
        </w:rPr>
        <w:t>Cuento</w:t>
      </w:r>
      <w:proofErr w:type="spellEnd"/>
      <w:r>
        <w:rPr>
          <w:rFonts w:ascii="Comfortaa" w:eastAsia="Comfortaa" w:hAnsi="Comfortaa" w:cs="Comfortaa"/>
          <w:i/>
        </w:rPr>
        <w:t xml:space="preserve">: Bilingual </w:t>
      </w:r>
      <w:proofErr w:type="spellStart"/>
      <w:r>
        <w:rPr>
          <w:rFonts w:ascii="Comfortaa" w:eastAsia="Comfortaa" w:hAnsi="Comfortaa" w:cs="Comfortaa"/>
          <w:i/>
        </w:rPr>
        <w:t>Storytimes</w:t>
      </w:r>
      <w:proofErr w:type="spellEnd"/>
      <w:r>
        <w:rPr>
          <w:rFonts w:ascii="Comfortaa" w:eastAsia="Comfortaa" w:hAnsi="Comfortaa" w:cs="Comfortaa"/>
          <w:i/>
        </w:rPr>
        <w:t xml:space="preserve"> in English and Spanish </w:t>
      </w:r>
      <w:r>
        <w:rPr>
          <w:rFonts w:ascii="Comfortaa" w:eastAsia="Comfortaa" w:hAnsi="Comfortaa" w:cs="Comfortaa"/>
        </w:rPr>
        <w:t>by Jamie Campbell Naidoo and Katie Scherrer</w:t>
      </w:r>
    </w:p>
    <w:p w14:paraId="0000001E" w14:textId="77777777" w:rsidR="00444446" w:rsidRDefault="00E7535C">
      <w:pPr>
        <w:rPr>
          <w:rFonts w:ascii="Comfortaa" w:eastAsia="Comfortaa" w:hAnsi="Comfortaa" w:cs="Comfortaa"/>
        </w:rPr>
      </w:pPr>
      <w:r>
        <w:rPr>
          <w:rFonts w:ascii="Comfortaa" w:eastAsia="Comfortaa" w:hAnsi="Comfortaa" w:cs="Comfortaa"/>
        </w:rPr>
        <w:t xml:space="preserve">“Public Libraries and Hispanics” from The Pew Research Center (2015): </w:t>
      </w:r>
      <w:hyperlink r:id="rId19">
        <w:r>
          <w:rPr>
            <w:rFonts w:ascii="Comfortaa" w:eastAsia="Comfortaa" w:hAnsi="Comfortaa" w:cs="Comfortaa"/>
            <w:color w:val="1155CC"/>
            <w:u w:val="single"/>
          </w:rPr>
          <w:t>https://www.pewresearch.org/hispanic/2015/03/17/public-libraries-and-hispanics/</w:t>
        </w:r>
      </w:hyperlink>
      <w:r>
        <w:rPr>
          <w:rFonts w:ascii="Comfortaa" w:eastAsia="Comfortaa" w:hAnsi="Comfortaa" w:cs="Comfortaa"/>
        </w:rPr>
        <w:t xml:space="preserve"> </w:t>
      </w:r>
    </w:p>
    <w:p w14:paraId="0000001F" w14:textId="77777777" w:rsidR="00444446" w:rsidRDefault="00E7535C">
      <w:pPr>
        <w:rPr>
          <w:rFonts w:ascii="Comfortaa" w:eastAsia="Comfortaa" w:hAnsi="Comfortaa" w:cs="Comfortaa"/>
        </w:rPr>
      </w:pPr>
      <w:r>
        <w:rPr>
          <w:rFonts w:ascii="Comfortaa" w:eastAsia="Comfortaa" w:hAnsi="Comfortaa" w:cs="Comfortaa"/>
          <w:i/>
        </w:rPr>
        <w:t>White Fragility: Why It’s So Hard for White People to Talk about Race</w:t>
      </w:r>
      <w:r>
        <w:rPr>
          <w:rFonts w:ascii="Comfortaa" w:eastAsia="Comfortaa" w:hAnsi="Comfortaa" w:cs="Comfortaa"/>
        </w:rPr>
        <w:t xml:space="preserve"> by Robin </w:t>
      </w:r>
      <w:proofErr w:type="spellStart"/>
      <w:r>
        <w:rPr>
          <w:rFonts w:ascii="Comfortaa" w:eastAsia="Comfortaa" w:hAnsi="Comfortaa" w:cs="Comfortaa"/>
        </w:rPr>
        <w:t>Diangelo</w:t>
      </w:r>
      <w:proofErr w:type="spellEnd"/>
    </w:p>
    <w:p w14:paraId="00000020" w14:textId="77777777" w:rsidR="00444446" w:rsidRDefault="00E7535C">
      <w:pPr>
        <w:spacing w:after="0"/>
        <w:rPr>
          <w:rFonts w:ascii="Comfortaa" w:eastAsia="Comfortaa" w:hAnsi="Comfortaa" w:cs="Comfortaa"/>
          <w:i/>
        </w:rPr>
      </w:pPr>
      <w:r>
        <w:rPr>
          <w:rFonts w:ascii="Comfortaa" w:eastAsia="Comfortaa" w:hAnsi="Comfortaa" w:cs="Comfortaa"/>
        </w:rPr>
        <w:t xml:space="preserve"> “Windows, Mirrors, and Sliding Glass Doors” (1990) by Rudine Simm</w:t>
      </w:r>
      <w:r>
        <w:rPr>
          <w:rFonts w:ascii="Comfortaa" w:eastAsia="Comfortaa" w:hAnsi="Comfortaa" w:cs="Comfortaa"/>
        </w:rPr>
        <w:t xml:space="preserve">s Bishop in </w:t>
      </w:r>
      <w:r>
        <w:rPr>
          <w:rFonts w:ascii="Comfortaa" w:eastAsia="Comfortaa" w:hAnsi="Comfortaa" w:cs="Comfortaa"/>
          <w:i/>
        </w:rPr>
        <w:t>Perspectives</w:t>
      </w:r>
    </w:p>
    <w:p w14:paraId="00000021" w14:textId="77777777" w:rsidR="00444446" w:rsidRDefault="00E7535C">
      <w:pPr>
        <w:rPr>
          <w:rFonts w:ascii="Comfortaa" w:eastAsia="Comfortaa" w:hAnsi="Comfortaa" w:cs="Comfortaa"/>
        </w:rPr>
      </w:pPr>
      <w:hyperlink r:id="rId20">
        <w:r>
          <w:rPr>
            <w:rFonts w:ascii="Comfortaa" w:eastAsia="Comfortaa" w:hAnsi="Comfortaa" w:cs="Comfortaa"/>
            <w:color w:val="0563C1"/>
            <w:u w:val="single"/>
          </w:rPr>
          <w:t>https://scenicregional.org/wp-content/uploads/2017/08/Mirrors-Windows-and-Sliding-Glass-Doors.pdf</w:t>
        </w:r>
      </w:hyperlink>
    </w:p>
    <w:p w14:paraId="00000022" w14:textId="77777777" w:rsidR="00444446" w:rsidRDefault="00E7535C">
      <w:pPr>
        <w:ind w:left="720"/>
        <w:rPr>
          <w:rFonts w:ascii="Comfortaa" w:eastAsia="Comfortaa" w:hAnsi="Comfortaa" w:cs="Comfortaa"/>
        </w:rPr>
      </w:pPr>
      <w:r>
        <w:rPr>
          <w:rFonts w:ascii="Comfortaa" w:eastAsia="Comfortaa" w:hAnsi="Comfortaa" w:cs="Comfortaa"/>
        </w:rPr>
        <w:t xml:space="preserve">An important article naming the need for cultural inclusion in children’s literature and its value through the concepts of “windows” and “mirrors.” Essential reading for all librarians and library staff serving youth. </w:t>
      </w:r>
    </w:p>
    <w:p w14:paraId="00000023" w14:textId="77777777" w:rsidR="00444446" w:rsidRDefault="00444446">
      <w:pPr>
        <w:rPr>
          <w:rFonts w:ascii="Rockwell" w:eastAsia="Rockwell" w:hAnsi="Rockwell" w:cs="Rockwell"/>
          <w:b/>
          <w:sz w:val="24"/>
          <w:szCs w:val="24"/>
        </w:rPr>
      </w:pPr>
    </w:p>
    <w:p w14:paraId="00000024" w14:textId="77777777" w:rsidR="00444446" w:rsidRDefault="00E7535C">
      <w:pPr>
        <w:rPr>
          <w:rFonts w:ascii="Rockwell" w:eastAsia="Rockwell" w:hAnsi="Rockwell" w:cs="Rockwell"/>
          <w:b/>
          <w:sz w:val="24"/>
          <w:szCs w:val="24"/>
        </w:rPr>
      </w:pPr>
      <w:r>
        <w:rPr>
          <w:rFonts w:ascii="Rockwell" w:eastAsia="Rockwell" w:hAnsi="Rockwell" w:cs="Rockwell"/>
          <w:b/>
          <w:sz w:val="24"/>
          <w:szCs w:val="24"/>
        </w:rPr>
        <w:t>Diverse Children’s Literature</w:t>
      </w:r>
    </w:p>
    <w:p w14:paraId="00000025" w14:textId="77777777" w:rsidR="00444446" w:rsidRDefault="00E7535C">
      <w:pPr>
        <w:rPr>
          <w:rFonts w:ascii="Comfortaa" w:eastAsia="Comfortaa" w:hAnsi="Comfortaa" w:cs="Comfortaa"/>
        </w:rPr>
      </w:pPr>
      <w:r>
        <w:rPr>
          <w:rFonts w:ascii="Comfortaa" w:eastAsia="Comfortaa" w:hAnsi="Comfortaa" w:cs="Comfortaa"/>
        </w:rPr>
        <w:t>Americ</w:t>
      </w:r>
      <w:r>
        <w:rPr>
          <w:rFonts w:ascii="Comfortaa" w:eastAsia="Comfortaa" w:hAnsi="Comfortaa" w:cs="Comfortaa"/>
        </w:rPr>
        <w:t xml:space="preserve">an Indians in Children’s Literature - </w:t>
      </w:r>
      <w:hyperlink r:id="rId21">
        <w:r>
          <w:rPr>
            <w:rFonts w:ascii="Comfortaa" w:eastAsia="Comfortaa" w:hAnsi="Comfortaa" w:cs="Comfortaa"/>
            <w:color w:val="0563C1"/>
            <w:u w:val="single"/>
          </w:rPr>
          <w:t>https://americanindiansinchildrensliterature.blogspot.com/</w:t>
        </w:r>
      </w:hyperlink>
      <w:r>
        <w:rPr>
          <w:rFonts w:ascii="Comfortaa" w:eastAsia="Comfortaa" w:hAnsi="Comfortaa" w:cs="Comfortaa"/>
        </w:rPr>
        <w:t xml:space="preserve"> </w:t>
      </w:r>
    </w:p>
    <w:p w14:paraId="00000026" w14:textId="77777777" w:rsidR="00444446" w:rsidRDefault="00E7535C">
      <w:pPr>
        <w:rPr>
          <w:rFonts w:ascii="Comfortaa" w:eastAsia="Comfortaa" w:hAnsi="Comfortaa" w:cs="Comfortaa"/>
        </w:rPr>
      </w:pPr>
      <w:r>
        <w:rPr>
          <w:rFonts w:ascii="Comfortaa" w:eastAsia="Comfortaa" w:hAnsi="Comfortaa" w:cs="Comfortaa"/>
        </w:rPr>
        <w:t xml:space="preserve">Brown Bookshelf - </w:t>
      </w:r>
      <w:hyperlink r:id="rId22">
        <w:r>
          <w:rPr>
            <w:rFonts w:ascii="Comfortaa" w:eastAsia="Comfortaa" w:hAnsi="Comfortaa" w:cs="Comfortaa"/>
            <w:color w:val="0563C1"/>
            <w:u w:val="single"/>
          </w:rPr>
          <w:t>https://theb</w:t>
        </w:r>
        <w:r>
          <w:rPr>
            <w:rFonts w:ascii="Comfortaa" w:eastAsia="Comfortaa" w:hAnsi="Comfortaa" w:cs="Comfortaa"/>
            <w:color w:val="0563C1"/>
            <w:u w:val="single"/>
          </w:rPr>
          <w:t>rownbookshelf.com/</w:t>
        </w:r>
      </w:hyperlink>
      <w:r>
        <w:rPr>
          <w:rFonts w:ascii="Comfortaa" w:eastAsia="Comfortaa" w:hAnsi="Comfortaa" w:cs="Comfortaa"/>
        </w:rPr>
        <w:t xml:space="preserve"> </w:t>
      </w:r>
    </w:p>
    <w:p w14:paraId="00000027" w14:textId="77777777" w:rsidR="00444446" w:rsidRDefault="00E7535C">
      <w:pPr>
        <w:rPr>
          <w:rFonts w:ascii="Comfortaa" w:eastAsia="Comfortaa" w:hAnsi="Comfortaa" w:cs="Comfortaa"/>
        </w:rPr>
      </w:pPr>
      <w:r>
        <w:rPr>
          <w:rFonts w:ascii="Comfortaa" w:eastAsia="Comfortaa" w:hAnsi="Comfortaa" w:cs="Comfortaa"/>
        </w:rPr>
        <w:t xml:space="preserve">Disability in Kid Lit - </w:t>
      </w:r>
      <w:hyperlink r:id="rId23">
        <w:r>
          <w:rPr>
            <w:rFonts w:ascii="Comfortaa" w:eastAsia="Comfortaa" w:hAnsi="Comfortaa" w:cs="Comfortaa"/>
            <w:color w:val="0563C1"/>
            <w:u w:val="single"/>
          </w:rPr>
          <w:t>http://disabilityinkidlit.com/</w:t>
        </w:r>
      </w:hyperlink>
      <w:r>
        <w:rPr>
          <w:rFonts w:ascii="Comfortaa" w:eastAsia="Comfortaa" w:hAnsi="Comfortaa" w:cs="Comfortaa"/>
        </w:rPr>
        <w:t xml:space="preserve"> </w:t>
      </w:r>
    </w:p>
    <w:p w14:paraId="00000028" w14:textId="77777777" w:rsidR="00444446" w:rsidRDefault="00E7535C">
      <w:pPr>
        <w:rPr>
          <w:rFonts w:ascii="Comfortaa" w:eastAsia="Comfortaa" w:hAnsi="Comfortaa" w:cs="Comfortaa"/>
          <w:shd w:val="clear" w:color="auto" w:fill="FF9900"/>
        </w:rPr>
      </w:pPr>
      <w:r>
        <w:rPr>
          <w:rFonts w:ascii="Comfortaa" w:eastAsia="Comfortaa" w:hAnsi="Comfortaa" w:cs="Comfortaa"/>
          <w:shd w:val="clear" w:color="auto" w:fill="FF9900"/>
        </w:rPr>
        <w:t xml:space="preserve">Diverse Book Finder - </w:t>
      </w:r>
      <w:hyperlink r:id="rId24">
        <w:r>
          <w:rPr>
            <w:rFonts w:ascii="Comfortaa" w:eastAsia="Comfortaa" w:hAnsi="Comfortaa" w:cs="Comfortaa"/>
            <w:color w:val="0563C1"/>
            <w:u w:val="single"/>
            <w:shd w:val="clear" w:color="auto" w:fill="FF9900"/>
          </w:rPr>
          <w:t>https://diversebookfinder.org/</w:t>
        </w:r>
      </w:hyperlink>
      <w:r>
        <w:rPr>
          <w:rFonts w:ascii="Comfortaa" w:eastAsia="Comfortaa" w:hAnsi="Comfortaa" w:cs="Comfortaa"/>
          <w:shd w:val="clear" w:color="auto" w:fill="FF9900"/>
        </w:rPr>
        <w:t xml:space="preserve"> </w:t>
      </w:r>
    </w:p>
    <w:p w14:paraId="00000029" w14:textId="77777777" w:rsidR="00444446" w:rsidRDefault="00E7535C">
      <w:pPr>
        <w:rPr>
          <w:rFonts w:ascii="Comfortaa" w:eastAsia="Comfortaa" w:hAnsi="Comfortaa" w:cs="Comfortaa"/>
          <w:shd w:val="clear" w:color="auto" w:fill="FF9900"/>
        </w:rPr>
      </w:pPr>
      <w:proofErr w:type="spellStart"/>
      <w:r>
        <w:rPr>
          <w:rFonts w:ascii="Comfortaa" w:eastAsia="Comfortaa" w:hAnsi="Comfortaa" w:cs="Comfortaa"/>
          <w:shd w:val="clear" w:color="auto" w:fill="FF9900"/>
        </w:rPr>
        <w:t>Kirkus</w:t>
      </w:r>
      <w:proofErr w:type="spellEnd"/>
      <w:r>
        <w:rPr>
          <w:rFonts w:ascii="Comfortaa" w:eastAsia="Comfortaa" w:hAnsi="Comfortaa" w:cs="Comfortaa"/>
          <w:shd w:val="clear" w:color="auto" w:fill="FF9900"/>
        </w:rPr>
        <w:t xml:space="preserve"> Collections - </w:t>
      </w:r>
      <w:hyperlink r:id="rId25">
        <w:r>
          <w:rPr>
            <w:rFonts w:ascii="Comfortaa" w:eastAsia="Comfortaa" w:hAnsi="Comfortaa" w:cs="Comfortaa"/>
            <w:color w:val="0563C1"/>
            <w:u w:val="single"/>
            <w:shd w:val="clear" w:color="auto" w:fill="FF9900"/>
          </w:rPr>
          <w:t>https://www.kirkusreviews.com/diversity/</w:t>
        </w:r>
      </w:hyperlink>
      <w:r>
        <w:rPr>
          <w:rFonts w:ascii="Comfortaa" w:eastAsia="Comfortaa" w:hAnsi="Comfortaa" w:cs="Comfortaa"/>
          <w:shd w:val="clear" w:color="auto" w:fill="FF9900"/>
        </w:rPr>
        <w:t xml:space="preserve"> </w:t>
      </w:r>
    </w:p>
    <w:p w14:paraId="0000002A" w14:textId="77777777" w:rsidR="00444446" w:rsidRDefault="00E7535C">
      <w:pPr>
        <w:rPr>
          <w:rFonts w:ascii="Comfortaa" w:eastAsia="Comfortaa" w:hAnsi="Comfortaa" w:cs="Comfortaa"/>
        </w:rPr>
      </w:pPr>
      <w:r>
        <w:rPr>
          <w:rFonts w:ascii="Comfortaa" w:eastAsia="Comfortaa" w:hAnsi="Comfortaa" w:cs="Comfortaa"/>
        </w:rPr>
        <w:t xml:space="preserve">Latinx in Kid Lit - </w:t>
      </w:r>
      <w:hyperlink r:id="rId26">
        <w:r>
          <w:rPr>
            <w:rFonts w:ascii="Comfortaa" w:eastAsia="Comfortaa" w:hAnsi="Comfortaa" w:cs="Comfortaa"/>
            <w:color w:val="0563C1"/>
            <w:u w:val="single"/>
          </w:rPr>
          <w:t>https://latinosinkidlit.com/</w:t>
        </w:r>
      </w:hyperlink>
      <w:r>
        <w:rPr>
          <w:rFonts w:ascii="Comfortaa" w:eastAsia="Comfortaa" w:hAnsi="Comfortaa" w:cs="Comfortaa"/>
        </w:rPr>
        <w:t xml:space="preserve"> </w:t>
      </w:r>
    </w:p>
    <w:p w14:paraId="0000002B" w14:textId="77777777" w:rsidR="00444446" w:rsidRDefault="00E7535C">
      <w:pPr>
        <w:rPr>
          <w:rFonts w:ascii="Comfortaa" w:eastAsia="Comfortaa" w:hAnsi="Comfortaa" w:cs="Comfortaa"/>
        </w:rPr>
      </w:pPr>
      <w:r>
        <w:rPr>
          <w:rFonts w:ascii="Comfortaa" w:eastAsia="Comfortaa" w:hAnsi="Comfortaa" w:cs="Comfortaa"/>
        </w:rPr>
        <w:t xml:space="preserve">Reading While White - </w:t>
      </w:r>
      <w:hyperlink r:id="rId27">
        <w:r>
          <w:rPr>
            <w:rFonts w:ascii="Comfortaa" w:eastAsia="Comfortaa" w:hAnsi="Comfortaa" w:cs="Comfortaa"/>
            <w:color w:val="0563C1"/>
            <w:u w:val="single"/>
          </w:rPr>
          <w:t>http://readingwhilewhite.blogspot.com/</w:t>
        </w:r>
      </w:hyperlink>
      <w:r>
        <w:rPr>
          <w:rFonts w:ascii="Comfortaa" w:eastAsia="Comfortaa" w:hAnsi="Comfortaa" w:cs="Comfortaa"/>
        </w:rPr>
        <w:t xml:space="preserve"> </w:t>
      </w:r>
    </w:p>
    <w:p w14:paraId="0000002C" w14:textId="77777777" w:rsidR="00444446" w:rsidRDefault="00E7535C">
      <w:pPr>
        <w:rPr>
          <w:rFonts w:ascii="Comfortaa" w:eastAsia="Comfortaa" w:hAnsi="Comfortaa" w:cs="Comfortaa"/>
          <w:shd w:val="clear" w:color="auto" w:fill="FF9900"/>
        </w:rPr>
      </w:pPr>
      <w:r>
        <w:rPr>
          <w:rFonts w:ascii="Comfortaa" w:eastAsia="Comfortaa" w:hAnsi="Comfortaa" w:cs="Comfortaa"/>
          <w:shd w:val="clear" w:color="auto" w:fill="FF9900"/>
        </w:rPr>
        <w:t xml:space="preserve">We Need Diverse Books - </w:t>
      </w:r>
      <w:hyperlink r:id="rId28">
        <w:r>
          <w:rPr>
            <w:rFonts w:ascii="Comfortaa" w:eastAsia="Comfortaa" w:hAnsi="Comfortaa" w:cs="Comfortaa"/>
            <w:color w:val="0563C1"/>
            <w:u w:val="single"/>
            <w:shd w:val="clear" w:color="auto" w:fill="FF9900"/>
          </w:rPr>
          <w:t>https://diversebooks.org/</w:t>
        </w:r>
      </w:hyperlink>
      <w:r>
        <w:rPr>
          <w:rFonts w:ascii="Comfortaa" w:eastAsia="Comfortaa" w:hAnsi="Comfortaa" w:cs="Comfortaa"/>
          <w:shd w:val="clear" w:color="auto" w:fill="FF9900"/>
        </w:rPr>
        <w:t xml:space="preserve"> </w:t>
      </w:r>
    </w:p>
    <w:p w14:paraId="0000002D" w14:textId="77777777" w:rsidR="00444446" w:rsidRPr="00E7535C" w:rsidRDefault="00E7535C">
      <w:pPr>
        <w:rPr>
          <w:rFonts w:ascii="Comfortaa" w:eastAsia="Comfortaa" w:hAnsi="Comfortaa" w:cs="Comfortaa"/>
          <w:lang w:val="es-MX"/>
        </w:rPr>
      </w:pPr>
      <w:r w:rsidRPr="00E7535C">
        <w:rPr>
          <w:rFonts w:ascii="Comfortaa" w:eastAsia="Comfortaa" w:hAnsi="Comfortaa" w:cs="Comfortaa"/>
          <w:lang w:val="es-MX"/>
        </w:rPr>
        <w:t xml:space="preserve">YA Pride - </w:t>
      </w:r>
      <w:hyperlink r:id="rId29">
        <w:r w:rsidRPr="00E7535C">
          <w:rPr>
            <w:rFonts w:ascii="Comfortaa" w:eastAsia="Comfortaa" w:hAnsi="Comfortaa" w:cs="Comfortaa"/>
            <w:color w:val="0563C1"/>
            <w:u w:val="single"/>
            <w:lang w:val="es-MX"/>
          </w:rPr>
          <w:t>http://www</w:t>
        </w:r>
        <w:r w:rsidRPr="00E7535C">
          <w:rPr>
            <w:rFonts w:ascii="Comfortaa" w:eastAsia="Comfortaa" w:hAnsi="Comfortaa" w:cs="Comfortaa"/>
            <w:color w:val="0563C1"/>
            <w:u w:val="single"/>
            <w:lang w:val="es-MX"/>
          </w:rPr>
          <w:t>.yapride.org/</w:t>
        </w:r>
      </w:hyperlink>
      <w:r w:rsidRPr="00E7535C">
        <w:rPr>
          <w:rFonts w:ascii="Comfortaa" w:eastAsia="Comfortaa" w:hAnsi="Comfortaa" w:cs="Comfortaa"/>
          <w:lang w:val="es-MX"/>
        </w:rPr>
        <w:t xml:space="preserve"> </w:t>
      </w:r>
    </w:p>
    <w:p w14:paraId="0000002E" w14:textId="77777777" w:rsidR="00444446" w:rsidRPr="00E7535C" w:rsidRDefault="00444446">
      <w:pPr>
        <w:rPr>
          <w:rFonts w:ascii="Comfortaa" w:eastAsia="Comfortaa" w:hAnsi="Comfortaa" w:cs="Comfortaa"/>
          <w:lang w:val="es-MX"/>
        </w:rPr>
      </w:pPr>
    </w:p>
    <w:p w14:paraId="0000002F" w14:textId="77777777" w:rsidR="00444446" w:rsidRDefault="00E7535C">
      <w:pPr>
        <w:rPr>
          <w:rFonts w:ascii="Rockwell" w:eastAsia="Rockwell" w:hAnsi="Rockwell" w:cs="Rockwell"/>
          <w:b/>
          <w:sz w:val="24"/>
          <w:szCs w:val="24"/>
        </w:rPr>
      </w:pPr>
      <w:r>
        <w:rPr>
          <w:rFonts w:ascii="Rockwell" w:eastAsia="Rockwell" w:hAnsi="Rockwell" w:cs="Rockwell"/>
          <w:b/>
          <w:sz w:val="24"/>
          <w:szCs w:val="24"/>
        </w:rPr>
        <w:t>Diverse Book Awards for Children’s Literature</w:t>
      </w:r>
    </w:p>
    <w:p w14:paraId="00000030" w14:textId="77777777" w:rsidR="00444446" w:rsidRDefault="00E7535C">
      <w:pPr>
        <w:rPr>
          <w:rFonts w:ascii="Comfortaa" w:eastAsia="Comfortaa" w:hAnsi="Comfortaa" w:cs="Comfortaa"/>
        </w:rPr>
      </w:pPr>
      <w:r>
        <w:rPr>
          <w:rFonts w:ascii="Comfortaa" w:eastAsia="Comfortaa" w:hAnsi="Comfortaa" w:cs="Comfortaa"/>
        </w:rPr>
        <w:lastRenderedPageBreak/>
        <w:t xml:space="preserve">Amelia Bloomer List - </w:t>
      </w:r>
      <w:hyperlink r:id="rId30">
        <w:r>
          <w:rPr>
            <w:rFonts w:ascii="Comfortaa" w:eastAsia="Comfortaa" w:hAnsi="Comfortaa" w:cs="Comfortaa"/>
            <w:color w:val="0563C1"/>
            <w:u w:val="single"/>
          </w:rPr>
          <w:t>https://ameliabloomer.wordpress.com/</w:t>
        </w:r>
      </w:hyperlink>
      <w:r>
        <w:rPr>
          <w:rFonts w:ascii="Comfortaa" w:eastAsia="Comfortaa" w:hAnsi="Comfortaa" w:cs="Comfortaa"/>
        </w:rPr>
        <w:t xml:space="preserve"> </w:t>
      </w:r>
    </w:p>
    <w:p w14:paraId="00000031" w14:textId="77777777" w:rsidR="00444446" w:rsidRDefault="00E7535C">
      <w:pPr>
        <w:rPr>
          <w:rFonts w:ascii="Comfortaa" w:eastAsia="Comfortaa" w:hAnsi="Comfortaa" w:cs="Comfortaa"/>
        </w:rPr>
      </w:pPr>
      <w:r>
        <w:rPr>
          <w:rFonts w:ascii="Comfortaa" w:eastAsia="Comfortaa" w:hAnsi="Comfortaa" w:cs="Comfortaa"/>
        </w:rPr>
        <w:t xml:space="preserve">American Indian Youth Lit - </w:t>
      </w:r>
      <w:hyperlink r:id="rId31">
        <w:r>
          <w:rPr>
            <w:rFonts w:ascii="Comfortaa" w:eastAsia="Comfortaa" w:hAnsi="Comfortaa" w:cs="Comfortaa"/>
            <w:color w:val="0563C1"/>
            <w:u w:val="single"/>
          </w:rPr>
          <w:t>https://ailanet.org/activities/american-indian-youth-literature-award/</w:t>
        </w:r>
      </w:hyperlink>
      <w:r>
        <w:rPr>
          <w:rFonts w:ascii="Comfortaa" w:eastAsia="Comfortaa" w:hAnsi="Comfortaa" w:cs="Comfortaa"/>
        </w:rPr>
        <w:t xml:space="preserve"> </w:t>
      </w:r>
    </w:p>
    <w:p w14:paraId="00000032" w14:textId="77777777" w:rsidR="00444446" w:rsidRDefault="00E7535C">
      <w:pPr>
        <w:rPr>
          <w:rFonts w:ascii="Comfortaa" w:eastAsia="Comfortaa" w:hAnsi="Comfortaa" w:cs="Comfortaa"/>
        </w:rPr>
      </w:pPr>
      <w:r>
        <w:rPr>
          <w:rFonts w:ascii="Comfortaa" w:eastAsia="Comfortaa" w:hAnsi="Comfortaa" w:cs="Comfortaa"/>
        </w:rPr>
        <w:t xml:space="preserve">Asian/Pacific Islander Youth Lit - </w:t>
      </w:r>
      <w:hyperlink r:id="rId32">
        <w:r>
          <w:rPr>
            <w:rFonts w:ascii="Comfortaa" w:eastAsia="Comfortaa" w:hAnsi="Comfortaa" w:cs="Comfortaa"/>
            <w:color w:val="0563C1"/>
            <w:u w:val="single"/>
          </w:rPr>
          <w:t>http://www.apalaweb.org/awards/literatur</w:t>
        </w:r>
        <w:r>
          <w:rPr>
            <w:rFonts w:ascii="Comfortaa" w:eastAsia="Comfortaa" w:hAnsi="Comfortaa" w:cs="Comfortaa"/>
            <w:color w:val="0563C1"/>
            <w:u w:val="single"/>
          </w:rPr>
          <w:t>e-awards/</w:t>
        </w:r>
      </w:hyperlink>
      <w:r>
        <w:rPr>
          <w:rFonts w:ascii="Comfortaa" w:eastAsia="Comfortaa" w:hAnsi="Comfortaa" w:cs="Comfortaa"/>
        </w:rPr>
        <w:t xml:space="preserve"> </w:t>
      </w:r>
    </w:p>
    <w:p w14:paraId="00000033" w14:textId="77777777" w:rsidR="00444446" w:rsidRDefault="00E7535C">
      <w:pPr>
        <w:rPr>
          <w:rFonts w:ascii="Comfortaa" w:eastAsia="Comfortaa" w:hAnsi="Comfortaa" w:cs="Comfortaa"/>
        </w:rPr>
      </w:pPr>
      <w:r>
        <w:rPr>
          <w:rFonts w:ascii="Comfortaa" w:eastAsia="Comfortaa" w:hAnsi="Comfortaa" w:cs="Comfortaa"/>
        </w:rPr>
        <w:t xml:space="preserve">Batchelder - </w:t>
      </w:r>
      <w:hyperlink r:id="rId33">
        <w:r>
          <w:rPr>
            <w:rFonts w:ascii="Comfortaa" w:eastAsia="Comfortaa" w:hAnsi="Comfortaa" w:cs="Comfortaa"/>
            <w:color w:val="0563C1"/>
            <w:u w:val="single"/>
          </w:rPr>
          <w:t>http://www.ala.org/alsc/awardsgrants/bookmedia/batchelderaward</w:t>
        </w:r>
      </w:hyperlink>
      <w:r>
        <w:rPr>
          <w:rFonts w:ascii="Comfortaa" w:eastAsia="Comfortaa" w:hAnsi="Comfortaa" w:cs="Comfortaa"/>
        </w:rPr>
        <w:t xml:space="preserve"> </w:t>
      </w:r>
    </w:p>
    <w:p w14:paraId="00000034" w14:textId="77777777" w:rsidR="00444446" w:rsidRDefault="00E7535C">
      <w:pPr>
        <w:rPr>
          <w:rFonts w:ascii="Comfortaa" w:eastAsia="Comfortaa" w:hAnsi="Comfortaa" w:cs="Comfortaa"/>
        </w:rPr>
      </w:pPr>
      <w:r>
        <w:rPr>
          <w:rFonts w:ascii="Comfortaa" w:eastAsia="Comfortaa" w:hAnsi="Comfortaa" w:cs="Comfortaa"/>
        </w:rPr>
        <w:t xml:space="preserve">Coretta Scott King - </w:t>
      </w:r>
      <w:hyperlink r:id="rId34">
        <w:r>
          <w:rPr>
            <w:rFonts w:ascii="Comfortaa" w:eastAsia="Comfortaa" w:hAnsi="Comfortaa" w:cs="Comfortaa"/>
            <w:color w:val="0563C1"/>
            <w:u w:val="single"/>
          </w:rPr>
          <w:t>http://www.ala.org/rt/emiert/cskbookawards</w:t>
        </w:r>
      </w:hyperlink>
      <w:r>
        <w:rPr>
          <w:rFonts w:ascii="Comfortaa" w:eastAsia="Comfortaa" w:hAnsi="Comfortaa" w:cs="Comfortaa"/>
        </w:rPr>
        <w:t xml:space="preserve"> </w:t>
      </w:r>
    </w:p>
    <w:p w14:paraId="00000035" w14:textId="77777777" w:rsidR="00444446" w:rsidRPr="00E7535C" w:rsidRDefault="00E7535C">
      <w:pPr>
        <w:rPr>
          <w:rFonts w:ascii="Comfortaa" w:eastAsia="Comfortaa" w:hAnsi="Comfortaa" w:cs="Comfortaa"/>
          <w:lang w:val="es-MX"/>
        </w:rPr>
      </w:pPr>
      <w:r w:rsidRPr="00E7535C">
        <w:rPr>
          <w:rFonts w:ascii="Comfortaa" w:eastAsia="Comfortaa" w:hAnsi="Comfortaa" w:cs="Comfortaa"/>
          <w:lang w:val="es-MX"/>
        </w:rPr>
        <w:t xml:space="preserve">Pura Belpré - </w:t>
      </w:r>
      <w:hyperlink r:id="rId35">
        <w:r w:rsidRPr="00E7535C">
          <w:rPr>
            <w:rFonts w:ascii="Comfortaa" w:eastAsia="Comfortaa" w:hAnsi="Comfortaa" w:cs="Comfortaa"/>
            <w:color w:val="0563C1"/>
            <w:u w:val="single"/>
            <w:lang w:val="es-MX"/>
          </w:rPr>
          <w:t>http://www.ala.org/alsc/awardsgrants/bookmedia/belpremedal</w:t>
        </w:r>
      </w:hyperlink>
      <w:r w:rsidRPr="00E7535C">
        <w:rPr>
          <w:rFonts w:ascii="Comfortaa" w:eastAsia="Comfortaa" w:hAnsi="Comfortaa" w:cs="Comfortaa"/>
          <w:lang w:val="es-MX"/>
        </w:rPr>
        <w:t xml:space="preserve"> </w:t>
      </w:r>
    </w:p>
    <w:p w14:paraId="00000036" w14:textId="77777777" w:rsidR="00444446" w:rsidRDefault="00E7535C">
      <w:pPr>
        <w:rPr>
          <w:rFonts w:ascii="Comfortaa" w:eastAsia="Comfortaa" w:hAnsi="Comfortaa" w:cs="Comfortaa"/>
        </w:rPr>
      </w:pPr>
      <w:r>
        <w:rPr>
          <w:rFonts w:ascii="Comfortaa" w:eastAsia="Comfortaa" w:hAnsi="Comfortaa" w:cs="Comfortaa"/>
        </w:rPr>
        <w:t xml:space="preserve">Schneider - </w:t>
      </w:r>
      <w:hyperlink r:id="rId36">
        <w:r>
          <w:rPr>
            <w:rFonts w:ascii="Comfortaa" w:eastAsia="Comfortaa" w:hAnsi="Comfortaa" w:cs="Comfortaa"/>
            <w:color w:val="0563C1"/>
            <w:u w:val="single"/>
          </w:rPr>
          <w:t>http://www.ala.org/awardsgrants/schneider-family-book-award</w:t>
        </w:r>
      </w:hyperlink>
      <w:r>
        <w:rPr>
          <w:rFonts w:ascii="Comfortaa" w:eastAsia="Comfortaa" w:hAnsi="Comfortaa" w:cs="Comfortaa"/>
        </w:rPr>
        <w:t xml:space="preserve"> </w:t>
      </w:r>
    </w:p>
    <w:p w14:paraId="00000037" w14:textId="77777777" w:rsidR="00444446" w:rsidRDefault="00E7535C">
      <w:pPr>
        <w:rPr>
          <w:rFonts w:ascii="Comfortaa" w:eastAsia="Comfortaa" w:hAnsi="Comfortaa" w:cs="Comfortaa"/>
        </w:rPr>
      </w:pPr>
      <w:r>
        <w:rPr>
          <w:rFonts w:ascii="Comfortaa" w:eastAsia="Comfortaa" w:hAnsi="Comfortaa" w:cs="Comfortaa"/>
        </w:rPr>
        <w:t xml:space="preserve">Stonewall - </w:t>
      </w:r>
      <w:hyperlink r:id="rId37">
        <w:r>
          <w:rPr>
            <w:rFonts w:ascii="Comfortaa" w:eastAsia="Comfortaa" w:hAnsi="Comfortaa" w:cs="Comfortaa"/>
            <w:color w:val="0563C1"/>
            <w:u w:val="single"/>
          </w:rPr>
          <w:t>http://www.ala.org/rt/glbtrt</w:t>
        </w:r>
        <w:r>
          <w:rPr>
            <w:rFonts w:ascii="Comfortaa" w:eastAsia="Comfortaa" w:hAnsi="Comfortaa" w:cs="Comfortaa"/>
            <w:color w:val="0563C1"/>
            <w:u w:val="single"/>
          </w:rPr>
          <w:t>/award/stonewall</w:t>
        </w:r>
      </w:hyperlink>
      <w:r>
        <w:rPr>
          <w:rFonts w:ascii="Comfortaa" w:eastAsia="Comfortaa" w:hAnsi="Comfortaa" w:cs="Comfortaa"/>
        </w:rPr>
        <w:t xml:space="preserve"> </w:t>
      </w:r>
    </w:p>
    <w:p w14:paraId="00000038" w14:textId="77777777" w:rsidR="00444446" w:rsidRDefault="00E7535C">
      <w:pPr>
        <w:rPr>
          <w:rFonts w:ascii="Comfortaa" w:eastAsia="Comfortaa" w:hAnsi="Comfortaa" w:cs="Comfortaa"/>
        </w:rPr>
      </w:pPr>
      <w:r>
        <w:rPr>
          <w:rFonts w:ascii="Comfortaa" w:eastAsia="Comfortaa" w:hAnsi="Comfortaa" w:cs="Comfortaa"/>
        </w:rPr>
        <w:t xml:space="preserve">Sydney Taylor - </w:t>
      </w:r>
      <w:hyperlink r:id="rId38">
        <w:r>
          <w:rPr>
            <w:rFonts w:ascii="Comfortaa" w:eastAsia="Comfortaa" w:hAnsi="Comfortaa" w:cs="Comfortaa"/>
            <w:color w:val="0563C1"/>
            <w:u w:val="single"/>
          </w:rPr>
          <w:t>https://jewishlibraries.org/Sydney_Taylor_Book_Award</w:t>
        </w:r>
      </w:hyperlink>
      <w:r>
        <w:rPr>
          <w:rFonts w:ascii="Comfortaa" w:eastAsia="Comfortaa" w:hAnsi="Comfortaa" w:cs="Comfortaa"/>
        </w:rPr>
        <w:t xml:space="preserve"> </w:t>
      </w:r>
    </w:p>
    <w:p w14:paraId="00000039" w14:textId="77777777" w:rsidR="00444446" w:rsidRDefault="00444446"/>
    <w:p w14:paraId="0000003A" w14:textId="77777777" w:rsidR="00444446" w:rsidRDefault="00E7535C">
      <w:pPr>
        <w:rPr>
          <w:rFonts w:ascii="Rockwell" w:eastAsia="Rockwell" w:hAnsi="Rockwell" w:cs="Rockwell"/>
          <w:b/>
          <w:sz w:val="24"/>
          <w:szCs w:val="24"/>
        </w:rPr>
      </w:pPr>
      <w:r>
        <w:rPr>
          <w:rFonts w:ascii="Rockwell" w:eastAsia="Rockwell" w:hAnsi="Rockwell" w:cs="Rockwell"/>
          <w:b/>
          <w:sz w:val="24"/>
          <w:szCs w:val="24"/>
        </w:rPr>
        <w:t>Professional Organizations</w:t>
      </w:r>
    </w:p>
    <w:p w14:paraId="0000003B" w14:textId="77777777" w:rsidR="00444446" w:rsidRDefault="00E7535C">
      <w:pPr>
        <w:rPr>
          <w:rFonts w:ascii="Comfortaa" w:eastAsia="Comfortaa" w:hAnsi="Comfortaa" w:cs="Comfortaa"/>
        </w:rPr>
      </w:pPr>
      <w:r>
        <w:rPr>
          <w:rFonts w:ascii="Comfortaa" w:eastAsia="Comfortaa" w:hAnsi="Comfortaa" w:cs="Comfortaa"/>
        </w:rPr>
        <w:t xml:space="preserve">American Indian Library Association - </w:t>
      </w:r>
      <w:hyperlink r:id="rId39">
        <w:r>
          <w:rPr>
            <w:rFonts w:ascii="Comfortaa" w:eastAsia="Comfortaa" w:hAnsi="Comfortaa" w:cs="Comfortaa"/>
            <w:color w:val="0563C1"/>
            <w:u w:val="single"/>
          </w:rPr>
          <w:t>https://ailanet.org/</w:t>
        </w:r>
      </w:hyperlink>
      <w:r>
        <w:rPr>
          <w:rFonts w:ascii="Comfortaa" w:eastAsia="Comfortaa" w:hAnsi="Comfortaa" w:cs="Comfortaa"/>
        </w:rPr>
        <w:t xml:space="preserve"> </w:t>
      </w:r>
    </w:p>
    <w:p w14:paraId="0000003C" w14:textId="77777777" w:rsidR="00444446" w:rsidRDefault="00E7535C">
      <w:pPr>
        <w:rPr>
          <w:rFonts w:ascii="Comfortaa" w:eastAsia="Comfortaa" w:hAnsi="Comfortaa" w:cs="Comfortaa"/>
        </w:rPr>
      </w:pPr>
      <w:r>
        <w:rPr>
          <w:rFonts w:ascii="Comfortaa" w:eastAsia="Comfortaa" w:hAnsi="Comfortaa" w:cs="Comfortaa"/>
        </w:rPr>
        <w:t xml:space="preserve">Asian Pacific Americans Library Association - </w:t>
      </w:r>
      <w:hyperlink r:id="rId40">
        <w:r>
          <w:rPr>
            <w:rFonts w:ascii="Comfortaa" w:eastAsia="Comfortaa" w:hAnsi="Comfortaa" w:cs="Comfortaa"/>
            <w:color w:val="0563C1"/>
            <w:u w:val="single"/>
          </w:rPr>
          <w:t>http://www.apalaweb.org/</w:t>
        </w:r>
      </w:hyperlink>
      <w:r>
        <w:rPr>
          <w:rFonts w:ascii="Comfortaa" w:eastAsia="Comfortaa" w:hAnsi="Comfortaa" w:cs="Comfortaa"/>
        </w:rPr>
        <w:t xml:space="preserve"> </w:t>
      </w:r>
    </w:p>
    <w:p w14:paraId="0000003D" w14:textId="77777777" w:rsidR="00444446" w:rsidRDefault="00E7535C">
      <w:pPr>
        <w:rPr>
          <w:rFonts w:ascii="Comfortaa" w:eastAsia="Comfortaa" w:hAnsi="Comfortaa" w:cs="Comfortaa"/>
        </w:rPr>
      </w:pPr>
      <w:r>
        <w:rPr>
          <w:rFonts w:ascii="Comfortaa" w:eastAsia="Comfortaa" w:hAnsi="Comfortaa" w:cs="Comfortaa"/>
        </w:rPr>
        <w:t>Black Caucus of the American Library Ass</w:t>
      </w:r>
      <w:r>
        <w:rPr>
          <w:rFonts w:ascii="Comfortaa" w:eastAsia="Comfortaa" w:hAnsi="Comfortaa" w:cs="Comfortaa"/>
        </w:rPr>
        <w:t xml:space="preserve">ociation - </w:t>
      </w:r>
      <w:hyperlink r:id="rId41">
        <w:r>
          <w:rPr>
            <w:rFonts w:ascii="Comfortaa" w:eastAsia="Comfortaa" w:hAnsi="Comfortaa" w:cs="Comfortaa"/>
            <w:color w:val="0563C1"/>
            <w:u w:val="single"/>
          </w:rPr>
          <w:t>https://www.bcala.org/</w:t>
        </w:r>
      </w:hyperlink>
    </w:p>
    <w:p w14:paraId="0000003E" w14:textId="77777777" w:rsidR="00444446" w:rsidRDefault="00E7535C">
      <w:pPr>
        <w:rPr>
          <w:rFonts w:ascii="Comfortaa" w:eastAsia="Comfortaa" w:hAnsi="Comfortaa" w:cs="Comfortaa"/>
        </w:rPr>
      </w:pPr>
      <w:proofErr w:type="gramStart"/>
      <w:r>
        <w:rPr>
          <w:rFonts w:ascii="Comfortaa" w:eastAsia="Comfortaa" w:hAnsi="Comfortaa" w:cs="Comfortaa"/>
        </w:rPr>
        <w:t>Chinese-American</w:t>
      </w:r>
      <w:proofErr w:type="gramEnd"/>
      <w:r>
        <w:rPr>
          <w:rFonts w:ascii="Comfortaa" w:eastAsia="Comfortaa" w:hAnsi="Comfortaa" w:cs="Comfortaa"/>
        </w:rPr>
        <w:t xml:space="preserve"> Librarians Association - </w:t>
      </w:r>
      <w:hyperlink r:id="rId42">
        <w:r>
          <w:rPr>
            <w:rFonts w:ascii="Comfortaa" w:eastAsia="Comfortaa" w:hAnsi="Comfortaa" w:cs="Comfortaa"/>
            <w:color w:val="0563C1"/>
            <w:u w:val="single"/>
          </w:rPr>
          <w:t>http://www.cala-web.org/</w:t>
        </w:r>
      </w:hyperlink>
      <w:r>
        <w:rPr>
          <w:rFonts w:ascii="Comfortaa" w:eastAsia="Comfortaa" w:hAnsi="Comfortaa" w:cs="Comfortaa"/>
        </w:rPr>
        <w:t xml:space="preserve"> </w:t>
      </w:r>
    </w:p>
    <w:p w14:paraId="0000003F" w14:textId="77777777" w:rsidR="00444446" w:rsidRDefault="00E7535C">
      <w:pPr>
        <w:rPr>
          <w:rFonts w:ascii="Comfortaa" w:eastAsia="Comfortaa" w:hAnsi="Comfortaa" w:cs="Comfortaa"/>
        </w:rPr>
      </w:pPr>
      <w:r>
        <w:rPr>
          <w:rFonts w:ascii="Comfortaa" w:eastAsia="Comfortaa" w:hAnsi="Comfortaa" w:cs="Comfortaa"/>
        </w:rPr>
        <w:t xml:space="preserve">GLBT Roundtable - </w:t>
      </w:r>
      <w:hyperlink r:id="rId43">
        <w:r>
          <w:rPr>
            <w:rFonts w:ascii="Comfortaa" w:eastAsia="Comfortaa" w:hAnsi="Comfortaa" w:cs="Comfortaa"/>
            <w:color w:val="0563C1"/>
            <w:u w:val="single"/>
          </w:rPr>
          <w:t>http://www.ala.org/rt/glbtrt</w:t>
        </w:r>
      </w:hyperlink>
      <w:r>
        <w:rPr>
          <w:rFonts w:ascii="Comfortaa" w:eastAsia="Comfortaa" w:hAnsi="Comfortaa" w:cs="Comfortaa"/>
        </w:rPr>
        <w:t xml:space="preserve"> </w:t>
      </w:r>
    </w:p>
    <w:p w14:paraId="00000040" w14:textId="77777777" w:rsidR="00444446" w:rsidRDefault="00E7535C">
      <w:pPr>
        <w:rPr>
          <w:rFonts w:ascii="Comfortaa" w:eastAsia="Comfortaa" w:hAnsi="Comfortaa" w:cs="Comfortaa"/>
        </w:rPr>
      </w:pPr>
      <w:r>
        <w:rPr>
          <w:rFonts w:ascii="Comfortaa" w:eastAsia="Comfortaa" w:hAnsi="Comfortaa" w:cs="Comfortaa"/>
        </w:rPr>
        <w:t xml:space="preserve">Middle East Librarians Association - </w:t>
      </w:r>
      <w:hyperlink r:id="rId44">
        <w:r>
          <w:rPr>
            <w:rFonts w:ascii="Comfortaa" w:eastAsia="Comfortaa" w:hAnsi="Comfortaa" w:cs="Comfortaa"/>
            <w:color w:val="0563C1"/>
            <w:u w:val="single"/>
          </w:rPr>
          <w:t>https://www.mela.us/</w:t>
        </w:r>
      </w:hyperlink>
      <w:r>
        <w:rPr>
          <w:rFonts w:ascii="Comfortaa" w:eastAsia="Comfortaa" w:hAnsi="Comfortaa" w:cs="Comfortaa"/>
        </w:rPr>
        <w:t xml:space="preserve"> </w:t>
      </w:r>
    </w:p>
    <w:p w14:paraId="00000041" w14:textId="77777777" w:rsidR="00444446" w:rsidRDefault="00E7535C">
      <w:r>
        <w:rPr>
          <w:rFonts w:ascii="Comfortaa" w:eastAsia="Comfortaa" w:hAnsi="Comfortaa" w:cs="Comfortaa"/>
        </w:rPr>
        <w:t>REFORMA: National Organization to Promote Library and Information Services to Lat</w:t>
      </w:r>
      <w:r>
        <w:rPr>
          <w:rFonts w:ascii="Comfortaa" w:eastAsia="Comfortaa" w:hAnsi="Comfortaa" w:cs="Comfortaa"/>
        </w:rPr>
        <w:t xml:space="preserve">inos and the Spanish-Speaking - </w:t>
      </w:r>
      <w:hyperlink r:id="rId45">
        <w:r>
          <w:rPr>
            <w:rFonts w:ascii="Comfortaa" w:eastAsia="Comfortaa" w:hAnsi="Comfortaa" w:cs="Comfortaa"/>
            <w:color w:val="0563C1"/>
            <w:u w:val="single"/>
          </w:rPr>
          <w:t>https://www.reforma.org/</w:t>
        </w:r>
      </w:hyperlink>
    </w:p>
    <w:p w14:paraId="00000042" w14:textId="77777777" w:rsidR="00444446" w:rsidRDefault="00444446">
      <w:pPr>
        <w:rPr>
          <w:b/>
          <w:sz w:val="24"/>
          <w:szCs w:val="24"/>
        </w:rPr>
      </w:pPr>
    </w:p>
    <w:p w14:paraId="00000043" w14:textId="77777777" w:rsidR="00444446" w:rsidRDefault="00444446">
      <w:pPr>
        <w:rPr>
          <w:rFonts w:ascii="Rockwell" w:eastAsia="Rockwell" w:hAnsi="Rockwell" w:cs="Rockwell"/>
          <w:b/>
          <w:sz w:val="24"/>
          <w:szCs w:val="24"/>
          <w:u w:val="single"/>
        </w:rPr>
      </w:pPr>
    </w:p>
    <w:p w14:paraId="00000044" w14:textId="77777777" w:rsidR="00444446" w:rsidRDefault="00E7535C">
      <w:pPr>
        <w:rPr>
          <w:rFonts w:ascii="Rockwell" w:eastAsia="Rockwell" w:hAnsi="Rockwell" w:cs="Rockwell"/>
          <w:b/>
          <w:sz w:val="24"/>
          <w:szCs w:val="24"/>
          <w:u w:val="single"/>
        </w:rPr>
      </w:pPr>
      <w:r>
        <w:rPr>
          <w:rFonts w:ascii="Rockwell" w:eastAsia="Rockwell" w:hAnsi="Rockwell" w:cs="Rockwell"/>
          <w:b/>
          <w:sz w:val="24"/>
          <w:szCs w:val="24"/>
          <w:u w:val="single"/>
        </w:rPr>
        <w:t>Katie Scherrer, MLIS, RYT</w:t>
      </w:r>
    </w:p>
    <w:p w14:paraId="00000045" w14:textId="77777777" w:rsidR="00444446" w:rsidRDefault="00E7535C">
      <w:pPr>
        <w:rPr>
          <w:rFonts w:ascii="Rockwell" w:eastAsia="Rockwell" w:hAnsi="Rockwell" w:cs="Rockwell"/>
          <w:sz w:val="24"/>
          <w:szCs w:val="24"/>
        </w:rPr>
      </w:pPr>
      <w:r>
        <w:rPr>
          <w:rFonts w:ascii="Rockwell" w:eastAsia="Rockwell" w:hAnsi="Rockwell" w:cs="Rockwell"/>
          <w:sz w:val="24"/>
          <w:szCs w:val="24"/>
        </w:rPr>
        <w:t>Owner: Connected Communities, LLC</w:t>
      </w:r>
    </w:p>
    <w:p w14:paraId="00000046" w14:textId="77777777" w:rsidR="00444446" w:rsidRDefault="00E7535C">
      <w:pPr>
        <w:rPr>
          <w:rFonts w:ascii="Rockwell" w:eastAsia="Rockwell" w:hAnsi="Rockwell" w:cs="Rockwell"/>
          <w:sz w:val="24"/>
          <w:szCs w:val="24"/>
          <w:vertAlign w:val="superscript"/>
        </w:rPr>
      </w:pPr>
      <w:r>
        <w:rPr>
          <w:rFonts w:ascii="Rockwell" w:eastAsia="Rockwell" w:hAnsi="Rockwell" w:cs="Rockwell"/>
          <w:sz w:val="24"/>
          <w:szCs w:val="24"/>
        </w:rPr>
        <w:t xml:space="preserve">Founder: Stories, Songs, and </w:t>
      </w:r>
      <w:proofErr w:type="gramStart"/>
      <w:r>
        <w:rPr>
          <w:rFonts w:ascii="Rockwell" w:eastAsia="Rockwell" w:hAnsi="Rockwell" w:cs="Rockwell"/>
          <w:sz w:val="24"/>
          <w:szCs w:val="24"/>
        </w:rPr>
        <w:t>Stretches!</w:t>
      </w:r>
      <w:r>
        <w:rPr>
          <w:rFonts w:ascii="Rockwell" w:eastAsia="Rockwell" w:hAnsi="Rockwell" w:cs="Rockwell"/>
          <w:sz w:val="24"/>
          <w:szCs w:val="24"/>
          <w:vertAlign w:val="superscript"/>
        </w:rPr>
        <w:t>®</w:t>
      </w:r>
      <w:proofErr w:type="gramEnd"/>
    </w:p>
    <w:p w14:paraId="00000047" w14:textId="77777777" w:rsidR="00444446" w:rsidRDefault="00444446">
      <w:pPr>
        <w:rPr>
          <w:rFonts w:ascii="Rockwell" w:eastAsia="Rockwell" w:hAnsi="Rockwell" w:cs="Rockwell"/>
          <w:sz w:val="24"/>
          <w:szCs w:val="24"/>
          <w:vertAlign w:val="superscript"/>
        </w:rPr>
      </w:pPr>
    </w:p>
    <w:p w14:paraId="00000048" w14:textId="77777777" w:rsidR="00444446" w:rsidRDefault="00E7535C">
      <w:pPr>
        <w:rPr>
          <w:rFonts w:ascii="Comfortaa" w:eastAsia="Comfortaa" w:hAnsi="Comfortaa" w:cs="Comfortaa"/>
        </w:rPr>
      </w:pPr>
      <w:hyperlink r:id="rId46">
        <w:r>
          <w:rPr>
            <w:rFonts w:ascii="Comfortaa" w:eastAsia="Comfortaa" w:hAnsi="Comfortaa" w:cs="Comfortaa"/>
            <w:color w:val="1155CC"/>
            <w:u w:val="single"/>
          </w:rPr>
          <w:t>katie@connectedcommunitiesconsulting.com</w:t>
        </w:r>
      </w:hyperlink>
      <w:r>
        <w:rPr>
          <w:rFonts w:ascii="Comfortaa" w:eastAsia="Comfortaa" w:hAnsi="Comfortaa" w:cs="Comfortaa"/>
        </w:rPr>
        <w:t xml:space="preserve"> </w:t>
      </w:r>
    </w:p>
    <w:p w14:paraId="00000049" w14:textId="77777777" w:rsidR="00444446" w:rsidRDefault="00E7535C">
      <w:pPr>
        <w:rPr>
          <w:rFonts w:ascii="Comfortaa" w:eastAsia="Comfortaa" w:hAnsi="Comfortaa" w:cs="Comfortaa"/>
        </w:rPr>
      </w:pPr>
      <w:hyperlink r:id="rId47">
        <w:r>
          <w:rPr>
            <w:rFonts w:ascii="Comfortaa" w:eastAsia="Comfortaa" w:hAnsi="Comfortaa" w:cs="Comfortaa"/>
            <w:color w:val="1155CC"/>
            <w:u w:val="single"/>
          </w:rPr>
          <w:t>www.connectedcommunitiesconsulting.com</w:t>
        </w:r>
      </w:hyperlink>
      <w:r>
        <w:rPr>
          <w:rFonts w:ascii="Comfortaa" w:eastAsia="Comfortaa" w:hAnsi="Comfortaa" w:cs="Comfortaa"/>
        </w:rPr>
        <w:t xml:space="preserve"> </w:t>
      </w:r>
    </w:p>
    <w:p w14:paraId="0000004A" w14:textId="77777777" w:rsidR="00444446" w:rsidRDefault="00E7535C">
      <w:pPr>
        <w:rPr>
          <w:rFonts w:ascii="Comfortaa" w:eastAsia="Comfortaa" w:hAnsi="Comfortaa" w:cs="Comfortaa"/>
        </w:rPr>
      </w:pPr>
      <w:hyperlink r:id="rId48">
        <w:r>
          <w:rPr>
            <w:rFonts w:ascii="Comfortaa" w:eastAsia="Comfortaa" w:hAnsi="Comfortaa" w:cs="Comfortaa"/>
            <w:color w:val="1155CC"/>
            <w:u w:val="single"/>
          </w:rPr>
          <w:t>www.storiessongsandstretches.com</w:t>
        </w:r>
      </w:hyperlink>
      <w:r>
        <w:rPr>
          <w:rFonts w:ascii="Comfortaa" w:eastAsia="Comfortaa" w:hAnsi="Comfortaa" w:cs="Comfortaa"/>
        </w:rPr>
        <w:t xml:space="preserve"> </w:t>
      </w:r>
    </w:p>
    <w:p w14:paraId="0000004B" w14:textId="77777777" w:rsidR="00444446" w:rsidRDefault="00444446">
      <w:pPr>
        <w:rPr>
          <w:rFonts w:ascii="Comfortaa" w:eastAsia="Comfortaa" w:hAnsi="Comfortaa" w:cs="Comfortaa"/>
        </w:rPr>
      </w:pPr>
    </w:p>
    <w:p w14:paraId="0000004C" w14:textId="77777777" w:rsidR="00444446" w:rsidRDefault="00E7535C">
      <w:pPr>
        <w:rPr>
          <w:rFonts w:ascii="Comfortaa" w:eastAsia="Comfortaa" w:hAnsi="Comfortaa" w:cs="Comfortaa"/>
        </w:rPr>
      </w:pPr>
      <w:r>
        <w:rPr>
          <w:rFonts w:ascii="Comfortaa" w:eastAsia="Comfortaa" w:hAnsi="Comfortaa" w:cs="Comfortaa"/>
        </w:rPr>
        <w:lastRenderedPageBreak/>
        <w:t>Twitter: @</w:t>
      </w:r>
      <w:proofErr w:type="spellStart"/>
      <w:r>
        <w:rPr>
          <w:rFonts w:ascii="Comfortaa" w:eastAsia="Comfortaa" w:hAnsi="Comfortaa" w:cs="Comfortaa"/>
        </w:rPr>
        <w:t>connectedkatie</w:t>
      </w:r>
      <w:proofErr w:type="spellEnd"/>
    </w:p>
    <w:p w14:paraId="0000004D" w14:textId="77777777" w:rsidR="00444446" w:rsidRDefault="00E7535C">
      <w:pPr>
        <w:rPr>
          <w:rFonts w:ascii="Comfortaa" w:eastAsia="Comfortaa" w:hAnsi="Comfortaa" w:cs="Comfortaa"/>
        </w:rPr>
      </w:pPr>
      <w:r>
        <w:rPr>
          <w:rFonts w:ascii="Comfortaa" w:eastAsia="Comfortaa" w:hAnsi="Comfortaa" w:cs="Comfortaa"/>
        </w:rPr>
        <w:t>Instagram &amp; Facebook: @</w:t>
      </w:r>
      <w:proofErr w:type="spellStart"/>
      <w:r>
        <w:rPr>
          <w:rFonts w:ascii="Comfortaa" w:eastAsia="Comfortaa" w:hAnsi="Comfortaa" w:cs="Comfortaa"/>
        </w:rPr>
        <w:t>katiescherreryoga</w:t>
      </w:r>
      <w:proofErr w:type="spellEnd"/>
    </w:p>
    <w:p w14:paraId="0000004E" w14:textId="77777777" w:rsidR="00444446" w:rsidRDefault="00E7535C">
      <w:pPr>
        <w:rPr>
          <w:rFonts w:ascii="Comfortaa" w:eastAsia="Comfortaa" w:hAnsi="Comfortaa" w:cs="Comfortaa"/>
        </w:rPr>
      </w:pPr>
      <w:r>
        <w:rPr>
          <w:rFonts w:ascii="Comfortaa" w:eastAsia="Comfortaa" w:hAnsi="Comfortaa" w:cs="Comfortaa"/>
        </w:rPr>
        <w:t xml:space="preserve">YouTube: Katie Scherrer - </w:t>
      </w:r>
      <w:hyperlink r:id="rId49">
        <w:r>
          <w:rPr>
            <w:rFonts w:ascii="Comfortaa" w:eastAsia="Comfortaa" w:hAnsi="Comfortaa" w:cs="Comfortaa"/>
            <w:color w:val="1155CC"/>
            <w:u w:val="single"/>
          </w:rPr>
          <w:t>https://www.youtube.com/channel/UCd7c6gQWlaTgykxAQI9uXkQ</w:t>
        </w:r>
      </w:hyperlink>
      <w:r>
        <w:rPr>
          <w:rFonts w:ascii="Comfortaa" w:eastAsia="Comfortaa" w:hAnsi="Comfortaa" w:cs="Comfortaa"/>
        </w:rPr>
        <w:t xml:space="preserve"> </w:t>
      </w:r>
    </w:p>
    <w:p w14:paraId="0000004F" w14:textId="77777777" w:rsidR="00444446" w:rsidRDefault="00444446">
      <w:bookmarkStart w:id="1" w:name="_gjdgxs" w:colFirst="0" w:colLast="0"/>
      <w:bookmarkEnd w:id="1"/>
    </w:p>
    <w:sectPr w:rsidR="004444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omforta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446"/>
    <w:rsid w:val="00444446"/>
    <w:rsid w:val="00E7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940280"/>
  <w15:docId w15:val="{0F5F4BFB-287A-4512-AE9C-08216C6F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dia.ala.org/" TargetMode="External"/><Relationship Id="rId18" Type="http://schemas.openxmlformats.org/officeDocument/2006/relationships/hyperlink" Target="https://newamericans.ala.org/white-paper/" TargetMode="External"/><Relationship Id="rId26" Type="http://schemas.openxmlformats.org/officeDocument/2006/relationships/hyperlink" Target="https://latinosinkidlit.com/" TargetMode="External"/><Relationship Id="rId39" Type="http://schemas.openxmlformats.org/officeDocument/2006/relationships/hyperlink" Target="https://ailanet.org/" TargetMode="External"/><Relationship Id="rId3" Type="http://schemas.openxmlformats.org/officeDocument/2006/relationships/webSettings" Target="webSettings.xml"/><Relationship Id="rId21" Type="http://schemas.openxmlformats.org/officeDocument/2006/relationships/hyperlink" Target="https://americanindiansinchildrensliterature.blogspot.com/" TargetMode="External"/><Relationship Id="rId34" Type="http://schemas.openxmlformats.org/officeDocument/2006/relationships/hyperlink" Target="http://www.ala.org/rt/emiert/cskbookawards" TargetMode="External"/><Relationship Id="rId42" Type="http://schemas.openxmlformats.org/officeDocument/2006/relationships/hyperlink" Target="http://www.cala-web.org/" TargetMode="External"/><Relationship Id="rId47" Type="http://schemas.openxmlformats.org/officeDocument/2006/relationships/hyperlink" Target="http://www.connectedcommunitiesconsulting.com" TargetMode="External"/><Relationship Id="rId50" Type="http://schemas.openxmlformats.org/officeDocument/2006/relationships/fontTable" Target="fontTable.xml"/><Relationship Id="rId7" Type="http://schemas.openxmlformats.org/officeDocument/2006/relationships/hyperlink" Target="https://youtu.be/4UoIDhZFSok" TargetMode="External"/><Relationship Id="rId12" Type="http://schemas.openxmlformats.org/officeDocument/2006/relationships/hyperlink" Target="https://www.hbook.com/?detailStory=el-dia-de-los-ninos-el-dia-de-los-libros" TargetMode="External"/><Relationship Id="rId17" Type="http://schemas.openxmlformats.org/officeDocument/2006/relationships/hyperlink" Target="https://www.webjunction.org/content/dam/WebJunction/Documents/webJunction/213544usb_wj_latinos_and_public_library_perceptions.pdf" TargetMode="External"/><Relationship Id="rId25" Type="http://schemas.openxmlformats.org/officeDocument/2006/relationships/hyperlink" Target="https://www.kirkusreviews.com/diversity/" TargetMode="External"/><Relationship Id="rId33" Type="http://schemas.openxmlformats.org/officeDocument/2006/relationships/hyperlink" Target="http://www.ala.org/alsc/awardsgrants/bookmedia/batchelderaward" TargetMode="External"/><Relationship Id="rId38" Type="http://schemas.openxmlformats.org/officeDocument/2006/relationships/hyperlink" Target="https://jewishlibraries.org/Sydney_Taylor_Book_Award" TargetMode="External"/><Relationship Id="rId46" Type="http://schemas.openxmlformats.org/officeDocument/2006/relationships/hyperlink" Target="mailto:katie@connectedcommunitiesconsulting.com" TargetMode="External"/><Relationship Id="rId2" Type="http://schemas.openxmlformats.org/officeDocument/2006/relationships/settings" Target="settings.xml"/><Relationship Id="rId16" Type="http://schemas.openxmlformats.org/officeDocument/2006/relationships/hyperlink" Target="https://www.colorincolorado.org/reading-tip-sheets-parents" TargetMode="External"/><Relationship Id="rId20" Type="http://schemas.openxmlformats.org/officeDocument/2006/relationships/hyperlink" Target="https://scenicregional.org/wp-content/uploads/2017/08/Mirrors-Windows-and-Sliding-Glass-Doors.pdf" TargetMode="External"/><Relationship Id="rId29" Type="http://schemas.openxmlformats.org/officeDocument/2006/relationships/hyperlink" Target="http://www.yapride.org/" TargetMode="External"/><Relationship Id="rId41" Type="http://schemas.openxmlformats.org/officeDocument/2006/relationships/hyperlink" Target="https://www.bcala.org/" TargetMode="External"/><Relationship Id="rId1" Type="http://schemas.openxmlformats.org/officeDocument/2006/relationships/styles" Target="styles.xml"/><Relationship Id="rId6" Type="http://schemas.openxmlformats.org/officeDocument/2006/relationships/hyperlink" Target="https://youtu.be/CAiTFJaNiD8" TargetMode="External"/><Relationship Id="rId11" Type="http://schemas.openxmlformats.org/officeDocument/2006/relationships/hyperlink" Target="https://americanlibrariesmagazine.org/2014/05/19/connecting-latinos-with-libraries/" TargetMode="External"/><Relationship Id="rId24" Type="http://schemas.openxmlformats.org/officeDocument/2006/relationships/hyperlink" Target="https://diversebookfinder.org/" TargetMode="External"/><Relationship Id="rId32" Type="http://schemas.openxmlformats.org/officeDocument/2006/relationships/hyperlink" Target="http://www.apalaweb.org/awards/literature-awards/" TargetMode="External"/><Relationship Id="rId37" Type="http://schemas.openxmlformats.org/officeDocument/2006/relationships/hyperlink" Target="http://www.ala.org/rt/glbtrt/award/stonewall" TargetMode="External"/><Relationship Id="rId40" Type="http://schemas.openxmlformats.org/officeDocument/2006/relationships/hyperlink" Target="http://www.apalaweb.org/" TargetMode="External"/><Relationship Id="rId45" Type="http://schemas.openxmlformats.org/officeDocument/2006/relationships/hyperlink" Target="https://www.reforma.org/" TargetMode="External"/><Relationship Id="rId5" Type="http://schemas.openxmlformats.org/officeDocument/2006/relationships/hyperlink" Target="https://youtu.be/UOmw9F1eUhs" TargetMode="External"/><Relationship Id="rId15" Type="http://schemas.openxmlformats.org/officeDocument/2006/relationships/hyperlink" Target="https://www.colorincolorado.org/ell-basics/serving-and-supporting-immigrant-students-information-schools" TargetMode="External"/><Relationship Id="rId23" Type="http://schemas.openxmlformats.org/officeDocument/2006/relationships/hyperlink" Target="http://disabilityinkidlit.com/" TargetMode="External"/><Relationship Id="rId28" Type="http://schemas.openxmlformats.org/officeDocument/2006/relationships/hyperlink" Target="https://diversebooks.org/" TargetMode="External"/><Relationship Id="rId36" Type="http://schemas.openxmlformats.org/officeDocument/2006/relationships/hyperlink" Target="http://www.ala.org/awardsgrants/schneider-family-book-award" TargetMode="External"/><Relationship Id="rId49" Type="http://schemas.openxmlformats.org/officeDocument/2006/relationships/hyperlink" Target="https://www.youtube.com/channel/UCd7c6gQWlaTgykxAQI9uXkQ" TargetMode="External"/><Relationship Id="rId10" Type="http://schemas.openxmlformats.org/officeDocument/2006/relationships/hyperlink" Target="https://www.webjunction.org/materials/webjunction/Community_Leader_Interview_Guide.html" TargetMode="External"/><Relationship Id="rId19" Type="http://schemas.openxmlformats.org/officeDocument/2006/relationships/hyperlink" Target="https://www.pewresearch.org/hispanic/2015/03/17/public-libraries-and-hispanics/" TargetMode="External"/><Relationship Id="rId31" Type="http://schemas.openxmlformats.org/officeDocument/2006/relationships/hyperlink" Target="https://ailanet.org/activities/american-indian-youth-literature-award/" TargetMode="External"/><Relationship Id="rId44" Type="http://schemas.openxmlformats.org/officeDocument/2006/relationships/hyperlink" Target="https://www.mela.us/" TargetMode="External"/><Relationship Id="rId4" Type="http://schemas.openxmlformats.org/officeDocument/2006/relationships/hyperlink" Target="https://youtu.be/DT664G_HmDs" TargetMode="External"/><Relationship Id="rId9" Type="http://schemas.openxmlformats.org/officeDocument/2006/relationships/hyperlink" Target="https://www.webjunction.org/explore-topics/slo/materials.html" TargetMode="External"/><Relationship Id="rId14" Type="http://schemas.openxmlformats.org/officeDocument/2006/relationships/hyperlink" Target="https://www.colorincolorado.org/immigration/guide" TargetMode="External"/><Relationship Id="rId22" Type="http://schemas.openxmlformats.org/officeDocument/2006/relationships/hyperlink" Target="https://thebrownbookshelf.com/" TargetMode="External"/><Relationship Id="rId27" Type="http://schemas.openxmlformats.org/officeDocument/2006/relationships/hyperlink" Target="http://readingwhilewhite.blogspot.com/" TargetMode="External"/><Relationship Id="rId30" Type="http://schemas.openxmlformats.org/officeDocument/2006/relationships/hyperlink" Target="https://ameliabloomer.wordpress.com/" TargetMode="External"/><Relationship Id="rId35" Type="http://schemas.openxmlformats.org/officeDocument/2006/relationships/hyperlink" Target="http://www.ala.org/alsc/awardsgrants/bookmedia/belpremedal" TargetMode="External"/><Relationship Id="rId43" Type="http://schemas.openxmlformats.org/officeDocument/2006/relationships/hyperlink" Target="http://www.ala.org/rt/glbtrt" TargetMode="External"/><Relationship Id="rId48" Type="http://schemas.openxmlformats.org/officeDocument/2006/relationships/hyperlink" Target="http://www.storiessongsandstretches.com" TargetMode="External"/><Relationship Id="rId8" Type="http://schemas.openxmlformats.org/officeDocument/2006/relationships/hyperlink" Target="https://youtu.be/F616p_5HvM4"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1272</Words>
  <Characters>7253</Characters>
  <Application>Microsoft Office Word</Application>
  <DocSecurity>0</DocSecurity>
  <Lines>60</Lines>
  <Paragraphs>17</Paragraphs>
  <ScaleCrop>false</ScaleCrop>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Taylor</dc:creator>
  <cp:lastModifiedBy>Kristina Taylor</cp:lastModifiedBy>
  <cp:revision>2</cp:revision>
  <dcterms:created xsi:type="dcterms:W3CDTF">2020-09-30T18:50:00Z</dcterms:created>
  <dcterms:modified xsi:type="dcterms:W3CDTF">2020-09-30T18:50:00Z</dcterms:modified>
</cp:coreProperties>
</file>